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B31C6" w14:textId="1D871DB6" w:rsidR="000678D8" w:rsidRDefault="0000403D" w:rsidP="000678D8">
      <w:pPr>
        <w:rPr>
          <w:rFonts w:ascii="Corbel" w:hAnsi="Corbel"/>
          <w:b/>
          <w:color w:val="5C2018"/>
          <w:sz w:val="138"/>
          <w:szCs w:val="138"/>
        </w:rPr>
      </w:pPr>
      <w:bookmarkStart w:id="0" w:name="_GoBack"/>
      <w:bookmarkEnd w:id="0"/>
      <w:r>
        <w:rPr>
          <w:rFonts w:ascii="Corbel" w:hAnsi="Corbel"/>
          <w:b/>
          <w:noProof/>
          <w:color w:val="5C2018"/>
          <w:sz w:val="138"/>
          <w:szCs w:val="138"/>
          <w:lang w:eastAsia="en-CA"/>
        </w:rPr>
        <w:drawing>
          <wp:anchor distT="0" distB="0" distL="114300" distR="114300" simplePos="0" relativeHeight="251659264" behindDoc="0" locked="0" layoutInCell="1" allowOverlap="1" wp14:anchorId="638B7E52" wp14:editId="3ED73BA2">
            <wp:simplePos x="0" y="0"/>
            <wp:positionH relativeFrom="margin">
              <wp:posOffset>3040380</wp:posOffset>
            </wp:positionH>
            <wp:positionV relativeFrom="margin">
              <wp:posOffset>-1123315</wp:posOffset>
            </wp:positionV>
            <wp:extent cx="5135880" cy="225552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rora1.PNG"/>
                    <pic:cNvPicPr/>
                  </pic:nvPicPr>
                  <pic:blipFill>
                    <a:blip r:embed="rId8">
                      <a:extLst>
                        <a:ext uri="{28A0092B-C50C-407E-A947-70E740481C1C}">
                          <a14:useLocalDpi xmlns:a14="http://schemas.microsoft.com/office/drawing/2010/main" val="0"/>
                        </a:ext>
                      </a:extLst>
                    </a:blip>
                    <a:stretch>
                      <a:fillRect/>
                    </a:stretch>
                  </pic:blipFill>
                  <pic:spPr>
                    <a:xfrm>
                      <a:off x="0" y="0"/>
                      <a:ext cx="5135880" cy="2255520"/>
                    </a:xfrm>
                    <a:prstGeom prst="rect">
                      <a:avLst/>
                    </a:prstGeom>
                  </pic:spPr>
                </pic:pic>
              </a:graphicData>
            </a:graphic>
            <wp14:sizeRelH relativeFrom="margin">
              <wp14:pctWidth>0</wp14:pctWidth>
            </wp14:sizeRelH>
            <wp14:sizeRelV relativeFrom="margin">
              <wp14:pctHeight>0</wp14:pctHeight>
            </wp14:sizeRelV>
          </wp:anchor>
        </w:drawing>
      </w:r>
    </w:p>
    <w:p w14:paraId="08CC2C36" w14:textId="20C83569" w:rsidR="000678D8" w:rsidRPr="00D147AC" w:rsidRDefault="007B3D53" w:rsidP="00D147AC">
      <w:pPr>
        <w:pStyle w:val="Title"/>
        <w:jc w:val="center"/>
        <w:rPr>
          <w:b/>
          <w:color w:val="F2A900" w:themeColor="background2"/>
        </w:rPr>
      </w:pPr>
      <w:r>
        <w:rPr>
          <w:b/>
        </w:rPr>
        <w:t xml:space="preserve">DesignateD </w:t>
      </w:r>
      <w:r w:rsidR="00E3305B" w:rsidRPr="00D147AC">
        <w:rPr>
          <w:b/>
        </w:rPr>
        <w:t xml:space="preserve">Privacy </w:t>
      </w:r>
      <w:r w:rsidR="000377F4" w:rsidRPr="00D147AC">
        <w:rPr>
          <w:b/>
        </w:rPr>
        <w:t>Officer</w:t>
      </w:r>
      <w:r w:rsidR="00D147AC">
        <w:rPr>
          <w:b/>
        </w:rPr>
        <w:br/>
      </w:r>
      <w:r w:rsidR="000377F4" w:rsidRPr="00D147AC">
        <w:rPr>
          <w:b/>
          <w:color w:val="F2A900" w:themeColor="background2"/>
        </w:rPr>
        <w:t>Breach</w:t>
      </w:r>
      <w:r w:rsidR="00E35CD0" w:rsidRPr="00D147AC">
        <w:rPr>
          <w:b/>
          <w:color w:val="F2A900" w:themeColor="background2"/>
        </w:rPr>
        <w:t xml:space="preserve"> Report</w:t>
      </w:r>
      <w:r w:rsidR="00CA46F2" w:rsidRPr="00D147AC">
        <w:rPr>
          <w:b/>
          <w:color w:val="F2A900" w:themeColor="background2"/>
        </w:rPr>
        <w:t>ing Form</w:t>
      </w:r>
    </w:p>
    <w:p w14:paraId="1EC85511" w14:textId="14D77F05" w:rsidR="00FB4ED7" w:rsidRDefault="00FB4ED7" w:rsidP="000678D8">
      <w:pPr>
        <w:jc w:val="center"/>
        <w:rPr>
          <w:rFonts w:ascii="Montserrat" w:hAnsi="Montserrat"/>
          <w:b/>
          <w:color w:val="0097A9" w:themeColor="accent2"/>
          <w:sz w:val="56"/>
          <w:szCs w:val="56"/>
        </w:rPr>
      </w:pPr>
    </w:p>
    <w:p w14:paraId="744292DB" w14:textId="6D73448B" w:rsidR="003A4D1E" w:rsidRDefault="003A4D1E" w:rsidP="009E561E">
      <w:pPr>
        <w:pStyle w:val="Heading2"/>
        <w:numPr>
          <w:ilvl w:val="0"/>
          <w:numId w:val="0"/>
        </w:numPr>
        <w:ind w:left="576" w:hanging="576"/>
        <w:jc w:val="center"/>
        <w:rPr>
          <w:rStyle w:val="Emphasis"/>
          <w:b/>
          <w:i w:val="0"/>
          <w:iCs w:val="0"/>
        </w:rPr>
      </w:pPr>
      <w:r w:rsidRPr="00A17836">
        <w:rPr>
          <w:rStyle w:val="Emphasis"/>
          <w:b/>
          <w:i w:val="0"/>
          <w:iCs w:val="0"/>
          <w:highlight w:val="yellow"/>
        </w:rPr>
        <w:t>DELETE ALL HIGHLIGHTED INSTRUCTIONS FROM THE FINAL DOCUMENT</w:t>
      </w:r>
    </w:p>
    <w:p w14:paraId="7A1973CA" w14:textId="21694061" w:rsidR="009E561E" w:rsidRPr="009E561E" w:rsidRDefault="009E561E" w:rsidP="009E561E">
      <w:pPr>
        <w:jc w:val="center"/>
      </w:pPr>
      <w:r>
        <w:rPr>
          <w:highlight w:val="yellow"/>
        </w:rPr>
        <w:t>[</w:t>
      </w:r>
      <w:r w:rsidRPr="009E561E">
        <w:rPr>
          <w:highlight w:val="yellow"/>
        </w:rPr>
        <w:t xml:space="preserve">FOR ASSISTANCE </w:t>
      </w:r>
      <w:r w:rsidR="00DA4EDE">
        <w:rPr>
          <w:highlight w:val="yellow"/>
        </w:rPr>
        <w:t xml:space="preserve">WITH </w:t>
      </w:r>
      <w:r w:rsidRPr="009E561E">
        <w:rPr>
          <w:highlight w:val="yellow"/>
        </w:rPr>
        <w:t>COMPLETING THIS FORM</w:t>
      </w:r>
      <w:r w:rsidR="00DB7706">
        <w:rPr>
          <w:highlight w:val="yellow"/>
        </w:rPr>
        <w:t xml:space="preserve">, PLEASE SEE THE </w:t>
      </w:r>
      <w:r w:rsidR="002041C7">
        <w:rPr>
          <w:highlight w:val="yellow"/>
        </w:rPr>
        <w:t xml:space="preserve">DESIGNATED </w:t>
      </w:r>
      <w:r w:rsidR="00DB7706">
        <w:rPr>
          <w:highlight w:val="yellow"/>
        </w:rPr>
        <w:t>PRIVACY OFFICER</w:t>
      </w:r>
      <w:r w:rsidR="002041C7">
        <w:rPr>
          <w:highlight w:val="yellow"/>
        </w:rPr>
        <w:t xml:space="preserve"> TOOLKIT</w:t>
      </w:r>
      <w:r>
        <w:t>]</w:t>
      </w:r>
    </w:p>
    <w:p w14:paraId="6B39191A" w14:textId="77777777" w:rsidR="000377F4" w:rsidRPr="00387807" w:rsidRDefault="000377F4" w:rsidP="000678D8">
      <w:pPr>
        <w:jc w:val="center"/>
        <w:rPr>
          <w:rFonts w:ascii="Montserrat" w:hAnsi="Montserrat"/>
          <w:b/>
          <w:color w:val="0097A9" w:themeColor="accent2"/>
          <w:sz w:val="56"/>
          <w:szCs w:val="56"/>
        </w:rPr>
      </w:pPr>
    </w:p>
    <w:p w14:paraId="06743290" w14:textId="6590DE32" w:rsidR="00FB4ED7" w:rsidRPr="00387807" w:rsidRDefault="00FB4ED7" w:rsidP="000678D8">
      <w:pPr>
        <w:jc w:val="center"/>
        <w:rPr>
          <w:rFonts w:ascii="Montserrat" w:hAnsi="Montserrat"/>
          <w:b/>
          <w:color w:val="0097A9" w:themeColor="accent2"/>
          <w:sz w:val="72"/>
          <w:szCs w:val="72"/>
        </w:rPr>
      </w:pPr>
    </w:p>
    <w:p w14:paraId="61CC240C" w14:textId="18368799" w:rsidR="00FB4ED7" w:rsidRDefault="00FB4ED7">
      <w:pPr>
        <w:rPr>
          <w:noProof/>
          <w:lang w:eastAsia="en-CA"/>
        </w:rPr>
      </w:pPr>
      <w:r>
        <w:rPr>
          <w:noProof/>
          <w:lang w:eastAsia="en-CA"/>
        </w:rPr>
        <w:br w:type="page"/>
      </w:r>
    </w:p>
    <w:p w14:paraId="61EB319B" w14:textId="1BCECC6B" w:rsidR="0048793C" w:rsidRPr="00387807" w:rsidRDefault="00D85B1F" w:rsidP="00BE4883">
      <w:pPr>
        <w:pStyle w:val="Heading1"/>
      </w:pPr>
      <w:r w:rsidRPr="00BE4883">
        <w:lastRenderedPageBreak/>
        <w:t>Accountability</w:t>
      </w:r>
    </w:p>
    <w:tbl>
      <w:tblPr>
        <w:tblStyle w:val="MediumGrid1-Accent1"/>
        <w:tblW w:w="0" w:type="auto"/>
        <w:tblLook w:val="04A0" w:firstRow="1" w:lastRow="0" w:firstColumn="1" w:lastColumn="0" w:noHBand="0" w:noVBand="1"/>
      </w:tblPr>
      <w:tblGrid>
        <w:gridCol w:w="3286"/>
        <w:gridCol w:w="6054"/>
      </w:tblGrid>
      <w:tr w:rsidR="00691195" w14:paraId="4DD39281" w14:textId="77777777" w:rsidTr="00876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16DAF947" w14:textId="6858DD4D" w:rsidR="00817BAD" w:rsidRPr="00650705" w:rsidRDefault="00C10CC9" w:rsidP="00C10CC9">
            <w:r>
              <w:t>Name of Public Body</w:t>
            </w:r>
            <w:r w:rsidR="00817BAD" w:rsidRPr="00650705">
              <w:t>:</w:t>
            </w:r>
          </w:p>
        </w:tc>
        <w:tc>
          <w:tcPr>
            <w:tcW w:w="6054" w:type="dxa"/>
            <w:shd w:val="clear" w:color="auto" w:fill="auto"/>
          </w:tcPr>
          <w:p w14:paraId="6999D6D5" w14:textId="6F9D05AD" w:rsidR="00817BAD" w:rsidRPr="00650705" w:rsidRDefault="00686999" w:rsidP="007B3D53">
            <w:pPr>
              <w:cnfStyle w:val="100000000000" w:firstRow="1" w:lastRow="0" w:firstColumn="0" w:lastColumn="0" w:oddVBand="0" w:evenVBand="0" w:oddHBand="0" w:evenHBand="0" w:firstRowFirstColumn="0" w:firstRowLastColumn="0" w:lastRowFirstColumn="0" w:lastRowLastColumn="0"/>
              <w:rPr>
                <w:b w:val="0"/>
              </w:rPr>
            </w:pPr>
            <w:r w:rsidRPr="00D42FFD">
              <w:rPr>
                <w:b w:val="0"/>
                <w:highlight w:val="yellow"/>
              </w:rPr>
              <w:t>[</w:t>
            </w:r>
            <w:r w:rsidR="00876DFB" w:rsidRPr="00D42FFD">
              <w:rPr>
                <w:b w:val="0"/>
                <w:highlight w:val="yellow"/>
              </w:rPr>
              <w:t>Department</w:t>
            </w:r>
            <w:r w:rsidRPr="00D42FFD">
              <w:rPr>
                <w:b w:val="0"/>
                <w:highlight w:val="yellow"/>
              </w:rPr>
              <w:t>/</w:t>
            </w:r>
            <w:r w:rsidR="00876DFB" w:rsidRPr="00D42FFD">
              <w:rPr>
                <w:b w:val="0"/>
                <w:highlight w:val="yellow"/>
              </w:rPr>
              <w:t>Corporation</w:t>
            </w:r>
            <w:r w:rsidRPr="00D42FFD">
              <w:rPr>
                <w:b w:val="0"/>
                <w:highlight w:val="yellow"/>
              </w:rPr>
              <w:t>]</w:t>
            </w:r>
          </w:p>
        </w:tc>
      </w:tr>
      <w:tr w:rsidR="00691195" w14:paraId="01CA7510" w14:textId="77777777" w:rsidTr="0087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shd w:val="clear" w:color="auto" w:fill="auto"/>
          </w:tcPr>
          <w:p w14:paraId="48A832A2" w14:textId="2E51FF8C" w:rsidR="00817BAD" w:rsidRPr="00650705" w:rsidRDefault="00FF2E71">
            <w:r>
              <w:t xml:space="preserve">Assessment </w:t>
            </w:r>
            <w:r w:rsidR="003B352A" w:rsidRPr="00650705">
              <w:t>by</w:t>
            </w:r>
            <w:r w:rsidR="00817BAD" w:rsidRPr="00650705">
              <w:t>:</w:t>
            </w:r>
          </w:p>
        </w:tc>
        <w:tc>
          <w:tcPr>
            <w:tcW w:w="6054" w:type="dxa"/>
            <w:shd w:val="clear" w:color="auto" w:fill="auto"/>
          </w:tcPr>
          <w:p w14:paraId="77AB4D89" w14:textId="61731382" w:rsidR="00817BAD" w:rsidRPr="00D42FFD" w:rsidRDefault="00D42FFD" w:rsidP="00D42FFD">
            <w:pPr>
              <w:cnfStyle w:val="000000100000" w:firstRow="0" w:lastRow="0" w:firstColumn="0" w:lastColumn="0" w:oddVBand="0" w:evenVBand="0" w:oddHBand="1" w:evenHBand="0" w:firstRowFirstColumn="0" w:firstRowLastColumn="0" w:lastRowFirstColumn="0" w:lastRowLastColumn="0"/>
              <w:rPr>
                <w:sz w:val="20"/>
              </w:rPr>
            </w:pPr>
            <w:r w:rsidRPr="00D42FFD">
              <w:rPr>
                <w:highlight w:val="yellow"/>
              </w:rPr>
              <w:t>[</w:t>
            </w:r>
            <w:r>
              <w:rPr>
                <w:highlight w:val="yellow"/>
              </w:rPr>
              <w:t xml:space="preserve">Name of </w:t>
            </w:r>
            <w:r w:rsidR="007B3D53">
              <w:rPr>
                <w:highlight w:val="yellow"/>
              </w:rPr>
              <w:t xml:space="preserve">Designated </w:t>
            </w:r>
            <w:r>
              <w:rPr>
                <w:highlight w:val="yellow"/>
              </w:rPr>
              <w:t>Privacy Officer</w:t>
            </w:r>
            <w:r w:rsidRPr="00D42FFD">
              <w:rPr>
                <w:highlight w:val="yellow"/>
              </w:rPr>
              <w:t>]</w:t>
            </w:r>
          </w:p>
        </w:tc>
      </w:tr>
      <w:tr w:rsidR="00691195" w14:paraId="00B98F3B" w14:textId="77777777" w:rsidTr="00876DFB">
        <w:tc>
          <w:tcPr>
            <w:cnfStyle w:val="001000000000" w:firstRow="0" w:lastRow="0" w:firstColumn="1" w:lastColumn="0" w:oddVBand="0" w:evenVBand="0" w:oddHBand="0" w:evenHBand="0" w:firstRowFirstColumn="0" w:firstRowLastColumn="0" w:lastRowFirstColumn="0" w:lastRowLastColumn="0"/>
            <w:tcW w:w="3286" w:type="dxa"/>
          </w:tcPr>
          <w:p w14:paraId="4EF996B1" w14:textId="312DDD24" w:rsidR="00817BAD" w:rsidRPr="00650705" w:rsidRDefault="00EC51E2">
            <w:r w:rsidRPr="00650705">
              <w:t>Email/Contact</w:t>
            </w:r>
            <w:r w:rsidR="00817BAD" w:rsidRPr="00650705">
              <w:t>:</w:t>
            </w:r>
          </w:p>
        </w:tc>
        <w:tc>
          <w:tcPr>
            <w:tcW w:w="6054" w:type="dxa"/>
            <w:shd w:val="clear" w:color="auto" w:fill="auto"/>
          </w:tcPr>
          <w:p w14:paraId="5816E0C3" w14:textId="4F148959" w:rsidR="00817BAD" w:rsidRPr="00650705" w:rsidRDefault="00817BAD">
            <w:pPr>
              <w:cnfStyle w:val="000000000000" w:firstRow="0" w:lastRow="0" w:firstColumn="0" w:lastColumn="0" w:oddVBand="0" w:evenVBand="0" w:oddHBand="0" w:evenHBand="0" w:firstRowFirstColumn="0" w:firstRowLastColumn="0" w:lastRowFirstColumn="0" w:lastRowLastColumn="0"/>
            </w:pPr>
          </w:p>
        </w:tc>
      </w:tr>
      <w:tr w:rsidR="00691195" w14:paraId="5161D1B7" w14:textId="77777777" w:rsidTr="0087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shd w:val="clear" w:color="auto" w:fill="auto"/>
          </w:tcPr>
          <w:p w14:paraId="69B87D9B" w14:textId="33B5B540" w:rsidR="000212F5" w:rsidRPr="00650705" w:rsidRDefault="000212F5" w:rsidP="002F23DD">
            <w:r w:rsidRPr="00650705">
              <w:t xml:space="preserve">Date </w:t>
            </w:r>
            <w:r w:rsidR="00AB7A89">
              <w:t>a</w:t>
            </w:r>
            <w:r w:rsidR="00FF2E71">
              <w:t>ssessment</w:t>
            </w:r>
            <w:r w:rsidR="00AB7A89">
              <w:t xml:space="preserve"> completed</w:t>
            </w:r>
            <w:r w:rsidRPr="00650705">
              <w:t>:</w:t>
            </w:r>
          </w:p>
        </w:tc>
        <w:tc>
          <w:tcPr>
            <w:tcW w:w="6054" w:type="dxa"/>
            <w:shd w:val="clear" w:color="auto" w:fill="auto"/>
          </w:tcPr>
          <w:p w14:paraId="65B7A5D5" w14:textId="6EF83822" w:rsidR="000212F5" w:rsidRPr="00650705" w:rsidRDefault="002F23DD" w:rsidP="002F23DD">
            <w:pPr>
              <w:cnfStyle w:val="000000100000" w:firstRow="0" w:lastRow="0" w:firstColumn="0" w:lastColumn="0" w:oddVBand="0" w:evenVBand="0" w:oddHBand="1" w:evenHBand="0" w:firstRowFirstColumn="0" w:firstRowLastColumn="0" w:lastRowFirstColumn="0" w:lastRowLastColumn="0"/>
            </w:pPr>
            <w:r w:rsidRPr="00D42FFD">
              <w:rPr>
                <w:highlight w:val="yellow"/>
              </w:rPr>
              <w:t>[</w:t>
            </w:r>
            <w:r>
              <w:rPr>
                <w:highlight w:val="yellow"/>
              </w:rPr>
              <w:t>Y/M/D</w:t>
            </w:r>
            <w:r w:rsidRPr="00D42FFD">
              <w:rPr>
                <w:highlight w:val="yellow"/>
              </w:rPr>
              <w:t>]</w:t>
            </w:r>
          </w:p>
        </w:tc>
      </w:tr>
      <w:tr w:rsidR="00691195" w14:paraId="4E00851C" w14:textId="77777777" w:rsidTr="00876DFB">
        <w:tc>
          <w:tcPr>
            <w:cnfStyle w:val="001000000000" w:firstRow="0" w:lastRow="0" w:firstColumn="1" w:lastColumn="0" w:oddVBand="0" w:evenVBand="0" w:oddHBand="0" w:evenHBand="0" w:firstRowFirstColumn="0" w:firstRowLastColumn="0" w:lastRowFirstColumn="0" w:lastRowLastColumn="0"/>
            <w:tcW w:w="3286" w:type="dxa"/>
          </w:tcPr>
          <w:p w14:paraId="0CC1FB65" w14:textId="77777777" w:rsidR="000212F5" w:rsidRPr="00650705" w:rsidRDefault="000212F5" w:rsidP="0012254F">
            <w:r w:rsidRPr="00650705">
              <w:t>Date breach was discovered:</w:t>
            </w:r>
          </w:p>
          <w:p w14:paraId="30B7448E" w14:textId="6C6FC986" w:rsidR="000212F5" w:rsidRPr="00650705" w:rsidRDefault="000212F5"/>
        </w:tc>
        <w:tc>
          <w:tcPr>
            <w:tcW w:w="6054" w:type="dxa"/>
            <w:shd w:val="clear" w:color="auto" w:fill="auto"/>
          </w:tcPr>
          <w:p w14:paraId="01CDC4B8" w14:textId="477EB88C" w:rsidR="000212F5" w:rsidRPr="00650705" w:rsidRDefault="002F23DD">
            <w:pPr>
              <w:cnfStyle w:val="000000000000" w:firstRow="0" w:lastRow="0" w:firstColumn="0" w:lastColumn="0" w:oddVBand="0" w:evenVBand="0" w:oddHBand="0" w:evenHBand="0" w:firstRowFirstColumn="0" w:firstRowLastColumn="0" w:lastRowFirstColumn="0" w:lastRowLastColumn="0"/>
            </w:pPr>
            <w:r w:rsidRPr="00D42FFD">
              <w:rPr>
                <w:highlight w:val="yellow"/>
              </w:rPr>
              <w:t>[</w:t>
            </w:r>
            <w:r>
              <w:rPr>
                <w:highlight w:val="yellow"/>
              </w:rPr>
              <w:t>Y/M/D</w:t>
            </w:r>
            <w:r w:rsidRPr="00D42FFD">
              <w:rPr>
                <w:highlight w:val="yellow"/>
              </w:rPr>
              <w:t>]</w:t>
            </w:r>
          </w:p>
        </w:tc>
      </w:tr>
      <w:tr w:rsidR="00876DFB" w14:paraId="6299FCE2" w14:textId="77777777" w:rsidTr="0087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shd w:val="clear" w:color="auto" w:fill="auto"/>
          </w:tcPr>
          <w:p w14:paraId="3B54A8A1" w14:textId="67570BCA" w:rsidR="00876DFB" w:rsidRPr="00650705" w:rsidRDefault="00FF2E71" w:rsidP="00876DFB">
            <w:r>
              <w:t>Location of Assessment</w:t>
            </w:r>
            <w:r w:rsidR="00876DFB" w:rsidRPr="00650705">
              <w:t>:</w:t>
            </w:r>
          </w:p>
        </w:tc>
        <w:tc>
          <w:tcPr>
            <w:tcW w:w="6054" w:type="dxa"/>
            <w:shd w:val="clear" w:color="auto" w:fill="auto"/>
          </w:tcPr>
          <w:p w14:paraId="39D60566" w14:textId="17615ABA" w:rsidR="00876DFB" w:rsidRPr="00876DFB" w:rsidRDefault="00D42FFD" w:rsidP="00876DFB">
            <w:pPr>
              <w:cnfStyle w:val="000000100000" w:firstRow="0" w:lastRow="0" w:firstColumn="0" w:lastColumn="0" w:oddVBand="0" w:evenVBand="0" w:oddHBand="1" w:evenHBand="0" w:firstRowFirstColumn="0" w:firstRowLastColumn="0" w:lastRowFirstColumn="0" w:lastRowLastColumn="0"/>
            </w:pPr>
            <w:r w:rsidRPr="00D42FFD">
              <w:rPr>
                <w:highlight w:val="yellow"/>
              </w:rPr>
              <w:t>[</w:t>
            </w:r>
            <w:r w:rsidR="00876DFB" w:rsidRPr="00D42FFD">
              <w:rPr>
                <w:highlight w:val="yellow"/>
              </w:rPr>
              <w:t>Division, Unit, Branch</w:t>
            </w:r>
            <w:r w:rsidRPr="00D42FFD">
              <w:rPr>
                <w:highlight w:val="yellow"/>
              </w:rPr>
              <w:t>]</w:t>
            </w:r>
          </w:p>
        </w:tc>
      </w:tr>
    </w:tbl>
    <w:p w14:paraId="6D5FD823" w14:textId="32CCF91E" w:rsidR="00D85B1F" w:rsidRPr="00D85B1F" w:rsidRDefault="00D85B1F" w:rsidP="00D85B1F">
      <w:pPr>
        <w:pStyle w:val="Heading1"/>
      </w:pPr>
      <w:r>
        <w:t>Containment of Information</w:t>
      </w:r>
      <w:r w:rsidR="00180782">
        <w:br/>
      </w:r>
      <w:r w:rsidR="00876DFB">
        <w:t xml:space="preserve"> </w:t>
      </w:r>
    </w:p>
    <w:p w14:paraId="20CA4C09" w14:textId="711660D4" w:rsidR="008B796B" w:rsidRPr="00080046" w:rsidRDefault="006857E7" w:rsidP="00977813">
      <w:pPr>
        <w:pStyle w:val="Heading2"/>
      </w:pPr>
      <w:r w:rsidRPr="00080046">
        <w:rPr>
          <w:rStyle w:val="Emphasis"/>
          <w:i w:val="0"/>
          <w:iCs w:val="0"/>
        </w:rPr>
        <w:t xml:space="preserve">Has there been a breach </w:t>
      </w:r>
      <w:r w:rsidR="00394987">
        <w:rPr>
          <w:rStyle w:val="Emphasis"/>
          <w:i w:val="0"/>
          <w:iCs w:val="0"/>
        </w:rPr>
        <w:t xml:space="preserve">involving </w:t>
      </w:r>
      <w:r w:rsidR="00FA3814" w:rsidRPr="00080046">
        <w:rPr>
          <w:rStyle w:val="Emphasis"/>
          <w:i w:val="0"/>
          <w:iCs w:val="0"/>
        </w:rPr>
        <w:t>personal information</w:t>
      </w:r>
      <w:r w:rsidRPr="00080046">
        <w:rPr>
          <w:rStyle w:val="Emphasis"/>
          <w:i w:val="0"/>
          <w:iCs w:val="0"/>
        </w:rPr>
        <w:t>?</w:t>
      </w:r>
    </w:p>
    <w:tbl>
      <w:tblPr>
        <w:tblStyle w:val="MediumGrid1-Accent1"/>
        <w:tblW w:w="0" w:type="auto"/>
        <w:tblLook w:val="04A0" w:firstRow="1" w:lastRow="0" w:firstColumn="1" w:lastColumn="0" w:noHBand="0" w:noVBand="1"/>
      </w:tblPr>
      <w:tblGrid>
        <w:gridCol w:w="9340"/>
      </w:tblGrid>
      <w:tr w:rsidR="00F6473A" w14:paraId="212B7F8B" w14:textId="77777777" w:rsidTr="00F64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738E0BE9" w14:textId="77777777" w:rsidR="00FA3814" w:rsidRPr="00C926C8" w:rsidRDefault="00FA3814" w:rsidP="00FA3814">
            <w:pPr>
              <w:rPr>
                <w:b w:val="0"/>
                <w:sz w:val="20"/>
                <w:highlight w:val="yellow"/>
              </w:rPr>
            </w:pPr>
          </w:p>
          <w:p w14:paraId="56FF74AA" w14:textId="329D1040" w:rsidR="00F6473A" w:rsidRPr="00C926C8" w:rsidRDefault="00F6473A" w:rsidP="00FA3814">
            <w:pPr>
              <w:rPr>
                <w:sz w:val="20"/>
              </w:rPr>
            </w:pPr>
            <w:r w:rsidRPr="00443954">
              <w:rPr>
                <w:b w:val="0"/>
                <w:highlight w:val="yellow"/>
              </w:rPr>
              <w:br/>
            </w:r>
          </w:p>
        </w:tc>
      </w:tr>
    </w:tbl>
    <w:p w14:paraId="005669CB" w14:textId="161B9D0A" w:rsidR="005E3AED" w:rsidRPr="00D71A81" w:rsidRDefault="005E3AED" w:rsidP="00D71A81">
      <w:pPr>
        <w:pStyle w:val="Heading2"/>
      </w:pPr>
      <w:r w:rsidRPr="00D71A81">
        <w:t>List the immediate containment actions</w:t>
      </w:r>
      <w:r w:rsidR="0025242B">
        <w:t>, as well as any subsequent containment actions</w:t>
      </w:r>
      <w:r w:rsidRPr="00D71A81">
        <w:t>.</w:t>
      </w:r>
    </w:p>
    <w:tbl>
      <w:tblPr>
        <w:tblStyle w:val="MediumGrid1-Accent1"/>
        <w:tblW w:w="0" w:type="auto"/>
        <w:tblLook w:val="04A0" w:firstRow="1" w:lastRow="0" w:firstColumn="1" w:lastColumn="0" w:noHBand="0" w:noVBand="1"/>
      </w:tblPr>
      <w:tblGrid>
        <w:gridCol w:w="9340"/>
      </w:tblGrid>
      <w:tr w:rsidR="00F6473A" w:rsidRPr="00C926C8" w14:paraId="70A7F6E0" w14:textId="77777777" w:rsidTr="00785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Borders>
              <w:top w:val="single" w:sz="4" w:space="0" w:color="auto"/>
            </w:tcBorders>
            <w:shd w:val="clear" w:color="auto" w:fill="auto"/>
          </w:tcPr>
          <w:p w14:paraId="11795233" w14:textId="77777777" w:rsidR="00F6473A" w:rsidRPr="00C926C8" w:rsidRDefault="00F6473A" w:rsidP="0012254F">
            <w:pPr>
              <w:rPr>
                <w:b w:val="0"/>
                <w:sz w:val="20"/>
              </w:rPr>
            </w:pPr>
          </w:p>
          <w:p w14:paraId="765331BC" w14:textId="77777777" w:rsidR="00F6473A" w:rsidRPr="00C926C8" w:rsidRDefault="00F6473A" w:rsidP="0012254F">
            <w:pPr>
              <w:rPr>
                <w:sz w:val="20"/>
              </w:rPr>
            </w:pPr>
          </w:p>
        </w:tc>
      </w:tr>
    </w:tbl>
    <w:p w14:paraId="05335D82" w14:textId="2BA7BB5A" w:rsidR="001D4845" w:rsidRPr="00E66B02" w:rsidRDefault="001D4845" w:rsidP="001D4845">
      <w:pPr>
        <w:pStyle w:val="Heading1"/>
      </w:pPr>
      <w:r w:rsidRPr="00E66B02">
        <w:t xml:space="preserve">Risk of </w:t>
      </w:r>
      <w:r w:rsidR="00FF2E71">
        <w:t xml:space="preserve">significant </w:t>
      </w:r>
      <w:r w:rsidRPr="00E66B02">
        <w:t xml:space="preserve">harm </w:t>
      </w:r>
      <w:r w:rsidR="009A050A" w:rsidRPr="00E66B02">
        <w:t>analysis</w:t>
      </w:r>
      <w:r w:rsidR="00180782">
        <w:br/>
      </w:r>
    </w:p>
    <w:p w14:paraId="52AB5B30" w14:textId="2850859F" w:rsidR="005E3AED" w:rsidRPr="00D71A81" w:rsidRDefault="00780DE3" w:rsidP="00D71A81">
      <w:pPr>
        <w:pStyle w:val="Heading2"/>
      </w:pPr>
      <w:r w:rsidRPr="00D71A81">
        <w:t>Wha</w:t>
      </w:r>
      <w:r w:rsidR="00886B6B">
        <w:t>t is the cause of the</w:t>
      </w:r>
      <w:r w:rsidRPr="00D71A81">
        <w:t xml:space="preserve"> breach?</w:t>
      </w:r>
    </w:p>
    <w:tbl>
      <w:tblPr>
        <w:tblStyle w:val="MediumGrid1-Accent1"/>
        <w:tblW w:w="0" w:type="auto"/>
        <w:tblLook w:val="04A0" w:firstRow="1" w:lastRow="0" w:firstColumn="1" w:lastColumn="0" w:noHBand="0" w:noVBand="1"/>
      </w:tblPr>
      <w:tblGrid>
        <w:gridCol w:w="9340"/>
      </w:tblGrid>
      <w:tr w:rsidR="00F6473A" w:rsidRPr="00C926C8" w14:paraId="63C64659" w14:textId="77777777" w:rsidTr="00F64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19078BF9" w14:textId="77777777" w:rsidR="00F6473A" w:rsidRDefault="00F6473A" w:rsidP="00CC7D12">
            <w:pPr>
              <w:rPr>
                <w:b w:val="0"/>
                <w:sz w:val="20"/>
              </w:rPr>
            </w:pPr>
          </w:p>
          <w:p w14:paraId="40BE68C6" w14:textId="2D6F11B8" w:rsidR="003A5455" w:rsidRPr="00C926C8" w:rsidRDefault="003A5455" w:rsidP="00CC7D12">
            <w:pPr>
              <w:rPr>
                <w:b w:val="0"/>
                <w:sz w:val="20"/>
              </w:rPr>
            </w:pPr>
          </w:p>
        </w:tc>
      </w:tr>
    </w:tbl>
    <w:p w14:paraId="3812FABC" w14:textId="3B9CC1F5" w:rsidR="000F4484" w:rsidRPr="00D71A81" w:rsidRDefault="002155F4" w:rsidP="00D71A81">
      <w:pPr>
        <w:pStyle w:val="Heading2"/>
      </w:pPr>
      <w:r w:rsidRPr="00D71A81">
        <w:t>How many individuals are affected?</w:t>
      </w:r>
    </w:p>
    <w:tbl>
      <w:tblPr>
        <w:tblStyle w:val="MediumGrid1-Accent1"/>
        <w:tblW w:w="0" w:type="auto"/>
        <w:tblLook w:val="04A0" w:firstRow="1" w:lastRow="0" w:firstColumn="1" w:lastColumn="0" w:noHBand="0" w:noVBand="1"/>
      </w:tblPr>
      <w:tblGrid>
        <w:gridCol w:w="9340"/>
      </w:tblGrid>
      <w:tr w:rsidR="00F6473A" w:rsidRPr="00C926C8" w14:paraId="5F05018E" w14:textId="77777777" w:rsidTr="00F64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6B44009C" w14:textId="77777777" w:rsidR="00F6473A" w:rsidRDefault="00F6473A" w:rsidP="00CC7D12">
            <w:pPr>
              <w:rPr>
                <w:sz w:val="20"/>
              </w:rPr>
            </w:pPr>
          </w:p>
          <w:p w14:paraId="05DF351B" w14:textId="3C9CED2F" w:rsidR="003A5455" w:rsidRPr="00C926C8" w:rsidRDefault="003A5455" w:rsidP="00CC7D12">
            <w:pPr>
              <w:rPr>
                <w:sz w:val="20"/>
              </w:rPr>
            </w:pPr>
          </w:p>
        </w:tc>
      </w:tr>
    </w:tbl>
    <w:p w14:paraId="567C88DB" w14:textId="5C92230F" w:rsidR="00CB1551" w:rsidRPr="00D71A81" w:rsidRDefault="00EB1156" w:rsidP="00D71A81">
      <w:pPr>
        <w:pStyle w:val="Heading2"/>
      </w:pPr>
      <w:r w:rsidRPr="00D71A81">
        <w:t>What is the</w:t>
      </w:r>
      <w:r w:rsidR="00FF2E71">
        <w:t xml:space="preserve"> sensitivity of the </w:t>
      </w:r>
      <w:r w:rsidR="00394987">
        <w:t xml:space="preserve">personal </w:t>
      </w:r>
      <w:r w:rsidR="00FF2E71">
        <w:t>information?</w:t>
      </w:r>
    </w:p>
    <w:tbl>
      <w:tblPr>
        <w:tblStyle w:val="MediumGrid1-Accent1"/>
        <w:tblW w:w="0" w:type="auto"/>
        <w:tblLook w:val="04A0" w:firstRow="1" w:lastRow="0" w:firstColumn="1" w:lastColumn="0" w:noHBand="0" w:noVBand="1"/>
      </w:tblPr>
      <w:tblGrid>
        <w:gridCol w:w="9340"/>
      </w:tblGrid>
      <w:tr w:rsidR="00E66B02" w:rsidRPr="00C926C8" w14:paraId="62E066CF" w14:textId="77777777" w:rsidTr="00E66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436E7195" w14:textId="661C1E4B" w:rsidR="00FE3E36" w:rsidRPr="00C926C8" w:rsidRDefault="00FE3E36" w:rsidP="00FE3E36">
            <w:pPr>
              <w:rPr>
                <w:b w:val="0"/>
                <w:sz w:val="20"/>
                <w:highlight w:val="yellow"/>
              </w:rPr>
            </w:pPr>
            <w:r w:rsidRPr="00C926C8">
              <w:rPr>
                <w:b w:val="0"/>
                <w:sz w:val="20"/>
                <w:highlight w:val="yellow"/>
              </w:rPr>
              <w:t xml:space="preserve">Refer to Appendix A </w:t>
            </w:r>
            <w:r w:rsidR="00AB7A89">
              <w:rPr>
                <w:b w:val="0"/>
                <w:sz w:val="20"/>
                <w:highlight w:val="yellow"/>
              </w:rPr>
              <w:t xml:space="preserve">(Personal Information and Personal Health Information Listing) and Personal Information Classification Guidance to determine </w:t>
            </w:r>
            <w:r w:rsidR="00EA16A6">
              <w:rPr>
                <w:b w:val="0"/>
                <w:sz w:val="20"/>
                <w:highlight w:val="yellow"/>
              </w:rPr>
              <w:t xml:space="preserve">the </w:t>
            </w:r>
            <w:r w:rsidRPr="00C926C8">
              <w:rPr>
                <w:b w:val="0"/>
                <w:sz w:val="20"/>
                <w:highlight w:val="yellow"/>
              </w:rPr>
              <w:t>sensitivity of personal information.</w:t>
            </w:r>
          </w:p>
          <w:p w14:paraId="3FC73B23" w14:textId="77777777" w:rsidR="00FF473F" w:rsidRPr="00C926C8" w:rsidRDefault="00FF473F" w:rsidP="00FF473F">
            <w:pPr>
              <w:rPr>
                <w:b w:val="0"/>
                <w:sz w:val="20"/>
                <w:szCs w:val="20"/>
              </w:rPr>
            </w:pPr>
          </w:p>
          <w:p w14:paraId="15DEAC71" w14:textId="77777777" w:rsidR="00E66B02" w:rsidRDefault="00E66B02" w:rsidP="00FD23E5">
            <w:pPr>
              <w:rPr>
                <w:b w:val="0"/>
                <w:sz w:val="20"/>
                <w:szCs w:val="20"/>
              </w:rPr>
            </w:pPr>
          </w:p>
          <w:p w14:paraId="6F6077CA" w14:textId="0B4CA18F" w:rsidR="000548B9" w:rsidRPr="00C926C8" w:rsidRDefault="000548B9" w:rsidP="00FD23E5">
            <w:pPr>
              <w:rPr>
                <w:b w:val="0"/>
                <w:sz w:val="20"/>
                <w:szCs w:val="20"/>
              </w:rPr>
            </w:pPr>
          </w:p>
        </w:tc>
      </w:tr>
    </w:tbl>
    <w:p w14:paraId="3F054A38" w14:textId="1A7A6D8C" w:rsidR="00FE37CF" w:rsidRDefault="00394987" w:rsidP="00394987">
      <w:pPr>
        <w:pStyle w:val="Heading2"/>
      </w:pPr>
      <w:r>
        <w:t xml:space="preserve">What is the </w:t>
      </w:r>
      <w:r w:rsidR="002D4C63">
        <w:t>possibility</w:t>
      </w:r>
      <w:r w:rsidRPr="00394987">
        <w:t xml:space="preserve"> that the personal information is, has been or will be used or disclosed in an unauthorized manner</w:t>
      </w:r>
      <w:r>
        <w:t>?</w:t>
      </w:r>
    </w:p>
    <w:tbl>
      <w:tblPr>
        <w:tblStyle w:val="GridTable6Colorful-Accent1"/>
        <w:tblW w:w="0" w:type="auto"/>
        <w:tblLook w:val="04A0" w:firstRow="1" w:lastRow="0" w:firstColumn="1" w:lastColumn="0" w:noHBand="0" w:noVBand="1"/>
      </w:tblPr>
      <w:tblGrid>
        <w:gridCol w:w="9350"/>
      </w:tblGrid>
      <w:tr w:rsidR="00736257" w:rsidRPr="00C926C8" w14:paraId="62A95438" w14:textId="77777777" w:rsidTr="00736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EF7DCCF" w14:textId="77777777" w:rsidR="00736257" w:rsidRPr="00C926C8" w:rsidRDefault="00736257" w:rsidP="00736257">
            <w:pPr>
              <w:rPr>
                <w:b w:val="0"/>
                <w:color w:val="auto"/>
                <w:sz w:val="20"/>
              </w:rPr>
            </w:pPr>
          </w:p>
          <w:p w14:paraId="12766264" w14:textId="5B1DA2AD" w:rsidR="00736257" w:rsidRPr="00C926C8" w:rsidRDefault="00736257" w:rsidP="00394987">
            <w:pPr>
              <w:rPr>
                <w:sz w:val="20"/>
              </w:rPr>
            </w:pPr>
          </w:p>
        </w:tc>
      </w:tr>
    </w:tbl>
    <w:p w14:paraId="18971242" w14:textId="77777777" w:rsidR="00736257" w:rsidRPr="00736257" w:rsidRDefault="00736257" w:rsidP="00736257"/>
    <w:p w14:paraId="0BBCF546" w14:textId="6A184D20" w:rsidR="00FE37CF" w:rsidRDefault="00394987" w:rsidP="00394987">
      <w:pPr>
        <w:pStyle w:val="Heading2"/>
      </w:pPr>
      <w:r>
        <w:t>H</w:t>
      </w:r>
      <w:r w:rsidRPr="00394987">
        <w:t>ow much time elapsed between the occurrence of the privacy breach and the determination that it occurred</w:t>
      </w:r>
      <w:r>
        <w:t>?</w:t>
      </w:r>
    </w:p>
    <w:tbl>
      <w:tblPr>
        <w:tblStyle w:val="GridTable6Colorful-Accent1"/>
        <w:tblW w:w="0" w:type="auto"/>
        <w:tblLook w:val="04A0" w:firstRow="1" w:lastRow="0" w:firstColumn="1" w:lastColumn="0" w:noHBand="0" w:noVBand="1"/>
      </w:tblPr>
      <w:tblGrid>
        <w:gridCol w:w="9350"/>
      </w:tblGrid>
      <w:tr w:rsidR="00650705" w:rsidRPr="00C926C8" w14:paraId="1076DA63" w14:textId="77777777" w:rsidTr="00650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3ABD22" w14:textId="77777777" w:rsidR="00650705" w:rsidRPr="008F4BE5" w:rsidRDefault="00650705" w:rsidP="00644B0D">
            <w:pPr>
              <w:rPr>
                <w:b w:val="0"/>
                <w:color w:val="auto"/>
                <w:sz w:val="20"/>
                <w:szCs w:val="20"/>
              </w:rPr>
            </w:pPr>
          </w:p>
          <w:p w14:paraId="7DA26438" w14:textId="77777777" w:rsidR="00644B0D" w:rsidRPr="008F4BE5" w:rsidRDefault="00644B0D" w:rsidP="00644B0D">
            <w:pPr>
              <w:rPr>
                <w:b w:val="0"/>
                <w:color w:val="auto"/>
                <w:sz w:val="20"/>
                <w:szCs w:val="20"/>
              </w:rPr>
            </w:pPr>
          </w:p>
          <w:p w14:paraId="49E92680" w14:textId="348C18DB" w:rsidR="00644B0D" w:rsidRPr="008F4BE5" w:rsidRDefault="00644B0D" w:rsidP="00644B0D">
            <w:pPr>
              <w:rPr>
                <w:b w:val="0"/>
                <w:sz w:val="20"/>
              </w:rPr>
            </w:pPr>
          </w:p>
        </w:tc>
      </w:tr>
    </w:tbl>
    <w:p w14:paraId="706AB5F0" w14:textId="6A70A7DB" w:rsidR="00394987" w:rsidRPr="00394987" w:rsidRDefault="00394987" w:rsidP="00394987">
      <w:pPr>
        <w:pStyle w:val="Heading2"/>
      </w:pPr>
      <w:r>
        <w:t>What is t</w:t>
      </w:r>
      <w:r w:rsidRPr="00394987">
        <w:t>he type of relationship, if any, between affected individuals and any person who may have used, or to whom may have been disclosed, the personal information</w:t>
      </w:r>
      <w:r w:rsidR="00886B6B">
        <w:t>?</w:t>
      </w:r>
    </w:p>
    <w:tbl>
      <w:tblPr>
        <w:tblStyle w:val="MediumGrid1-Accent1"/>
        <w:tblW w:w="0" w:type="auto"/>
        <w:tblLook w:val="04A0" w:firstRow="1" w:lastRow="0" w:firstColumn="1" w:lastColumn="0" w:noHBand="0" w:noVBand="1"/>
      </w:tblPr>
      <w:tblGrid>
        <w:gridCol w:w="9340"/>
      </w:tblGrid>
      <w:tr w:rsidR="00E66B02" w:rsidRPr="00C926C8" w14:paraId="203E8D72" w14:textId="77777777" w:rsidTr="00E66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4C5B2744" w14:textId="77777777" w:rsidR="0079079A" w:rsidRDefault="0079079A" w:rsidP="006501C4">
            <w:pPr>
              <w:rPr>
                <w:b w:val="0"/>
                <w:sz w:val="20"/>
                <w:szCs w:val="20"/>
              </w:rPr>
            </w:pPr>
          </w:p>
          <w:p w14:paraId="6558F1BB" w14:textId="07B1D593" w:rsidR="00644B0D" w:rsidRPr="00C926C8" w:rsidRDefault="00644B0D" w:rsidP="006501C4">
            <w:pPr>
              <w:rPr>
                <w:b w:val="0"/>
                <w:sz w:val="20"/>
                <w:szCs w:val="20"/>
              </w:rPr>
            </w:pPr>
          </w:p>
        </w:tc>
      </w:tr>
    </w:tbl>
    <w:p w14:paraId="60B591B2" w14:textId="31DB75F5" w:rsidR="00394987" w:rsidRDefault="00394987" w:rsidP="00394987">
      <w:pPr>
        <w:pStyle w:val="Heading2"/>
      </w:pPr>
      <w:r>
        <w:t xml:space="preserve">What </w:t>
      </w:r>
      <w:r w:rsidR="00DF6139">
        <w:t>measures have been or are being</w:t>
      </w:r>
      <w:r w:rsidRPr="00394987">
        <w:t xml:space="preserve"> implemented to reduce the risk of significant harm to the affected individua</w:t>
      </w:r>
      <w:r w:rsidR="00DF6139">
        <w:t>ls?</w:t>
      </w:r>
    </w:p>
    <w:tbl>
      <w:tblPr>
        <w:tblStyle w:val="GridTable6Colorful-Accent1"/>
        <w:tblW w:w="0" w:type="auto"/>
        <w:tblLook w:val="04A0" w:firstRow="1" w:lastRow="0" w:firstColumn="1" w:lastColumn="0" w:noHBand="0" w:noVBand="1"/>
      </w:tblPr>
      <w:tblGrid>
        <w:gridCol w:w="9350"/>
      </w:tblGrid>
      <w:tr w:rsidR="00DF6139" w:rsidRPr="00C926C8" w14:paraId="24EC5872"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F2A088" w14:textId="77777777" w:rsidR="00DF6139" w:rsidRPr="008F4BE5" w:rsidRDefault="00DF6139" w:rsidP="002A0323">
            <w:pPr>
              <w:rPr>
                <w:b w:val="0"/>
                <w:color w:val="auto"/>
                <w:sz w:val="20"/>
                <w:szCs w:val="20"/>
              </w:rPr>
            </w:pPr>
          </w:p>
          <w:p w14:paraId="51055194" w14:textId="77777777" w:rsidR="00DF6139" w:rsidRPr="008F4BE5" w:rsidRDefault="00DF6139" w:rsidP="002A0323">
            <w:pPr>
              <w:rPr>
                <w:b w:val="0"/>
                <w:color w:val="auto"/>
                <w:sz w:val="20"/>
                <w:szCs w:val="20"/>
              </w:rPr>
            </w:pPr>
          </w:p>
          <w:p w14:paraId="5417823E" w14:textId="77777777" w:rsidR="00DF6139" w:rsidRPr="008F4BE5" w:rsidRDefault="00DF6139" w:rsidP="002A0323">
            <w:pPr>
              <w:rPr>
                <w:b w:val="0"/>
                <w:sz w:val="20"/>
              </w:rPr>
            </w:pPr>
          </w:p>
        </w:tc>
      </w:tr>
    </w:tbl>
    <w:p w14:paraId="4B490DB9" w14:textId="3FCEA8C5" w:rsidR="00DF6139" w:rsidRDefault="00DF6139" w:rsidP="00DF6139">
      <w:pPr>
        <w:pStyle w:val="Heading2"/>
      </w:pPr>
      <w:r>
        <w:t>I</w:t>
      </w:r>
      <w:r w:rsidRPr="00DF6139">
        <w:t>f the personal information has been lost, stolen</w:t>
      </w:r>
      <w:r>
        <w:t xml:space="preserve"> or disposed of, has </w:t>
      </w:r>
      <w:r w:rsidRPr="00DF6139">
        <w:t>any of the personal information has been recovered</w:t>
      </w:r>
      <w:r>
        <w:t>?</w:t>
      </w:r>
    </w:p>
    <w:tbl>
      <w:tblPr>
        <w:tblStyle w:val="GridTable6Colorful-Accent1"/>
        <w:tblW w:w="0" w:type="auto"/>
        <w:tblLook w:val="04A0" w:firstRow="1" w:lastRow="0" w:firstColumn="1" w:lastColumn="0" w:noHBand="0" w:noVBand="1"/>
      </w:tblPr>
      <w:tblGrid>
        <w:gridCol w:w="9350"/>
      </w:tblGrid>
      <w:tr w:rsidR="00DF6139" w:rsidRPr="00C926C8" w14:paraId="43838C0D"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48B3B2" w14:textId="77777777" w:rsidR="00DF6139" w:rsidRPr="008F4BE5" w:rsidRDefault="00DF6139" w:rsidP="002A0323">
            <w:pPr>
              <w:rPr>
                <w:b w:val="0"/>
                <w:color w:val="auto"/>
                <w:sz w:val="20"/>
                <w:szCs w:val="20"/>
              </w:rPr>
            </w:pPr>
          </w:p>
          <w:p w14:paraId="5322B3DE" w14:textId="77777777" w:rsidR="00DF6139" w:rsidRPr="008F4BE5" w:rsidRDefault="00DF6139" w:rsidP="002A0323">
            <w:pPr>
              <w:rPr>
                <w:b w:val="0"/>
                <w:color w:val="auto"/>
                <w:sz w:val="20"/>
                <w:szCs w:val="20"/>
              </w:rPr>
            </w:pPr>
          </w:p>
          <w:p w14:paraId="755B1D64" w14:textId="77777777" w:rsidR="00DF6139" w:rsidRPr="008F4BE5" w:rsidRDefault="00DF6139" w:rsidP="002A0323">
            <w:pPr>
              <w:rPr>
                <w:b w:val="0"/>
                <w:sz w:val="20"/>
              </w:rPr>
            </w:pPr>
          </w:p>
        </w:tc>
      </w:tr>
    </w:tbl>
    <w:p w14:paraId="762D7078" w14:textId="151086B1" w:rsidR="00DF6139" w:rsidRDefault="00DF6139" w:rsidP="00DF6139">
      <w:pPr>
        <w:pStyle w:val="Heading2"/>
      </w:pPr>
      <w:r>
        <w:t xml:space="preserve">Is any </w:t>
      </w:r>
      <w:r w:rsidRPr="00DF6139">
        <w:t xml:space="preserve">other information </w:t>
      </w:r>
      <w:r>
        <w:t xml:space="preserve">available </w:t>
      </w:r>
      <w:r w:rsidRPr="00DF6139">
        <w:t xml:space="preserve">that </w:t>
      </w:r>
      <w:r>
        <w:t>assists in the determination of risk of significant harm to affected individuals?</w:t>
      </w:r>
    </w:p>
    <w:tbl>
      <w:tblPr>
        <w:tblStyle w:val="GridTable6Colorful-Accent1"/>
        <w:tblW w:w="0" w:type="auto"/>
        <w:tblLook w:val="04A0" w:firstRow="1" w:lastRow="0" w:firstColumn="1" w:lastColumn="0" w:noHBand="0" w:noVBand="1"/>
      </w:tblPr>
      <w:tblGrid>
        <w:gridCol w:w="9350"/>
      </w:tblGrid>
      <w:tr w:rsidR="00DF6139" w:rsidRPr="00C926C8" w14:paraId="5620F149"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E9EA613" w14:textId="77777777" w:rsidR="00DF6139" w:rsidRPr="008F4BE5" w:rsidRDefault="00DF6139" w:rsidP="002A0323">
            <w:pPr>
              <w:rPr>
                <w:b w:val="0"/>
                <w:color w:val="auto"/>
                <w:sz w:val="20"/>
                <w:szCs w:val="20"/>
              </w:rPr>
            </w:pPr>
          </w:p>
          <w:p w14:paraId="07561893" w14:textId="77777777" w:rsidR="00DF6139" w:rsidRPr="008F4BE5" w:rsidRDefault="00DF6139" w:rsidP="002A0323">
            <w:pPr>
              <w:rPr>
                <w:b w:val="0"/>
                <w:color w:val="auto"/>
                <w:sz w:val="20"/>
                <w:szCs w:val="20"/>
              </w:rPr>
            </w:pPr>
          </w:p>
          <w:p w14:paraId="0CF96193" w14:textId="77777777" w:rsidR="00DF6139" w:rsidRPr="008F4BE5" w:rsidRDefault="00DF6139" w:rsidP="002A0323">
            <w:pPr>
              <w:rPr>
                <w:b w:val="0"/>
                <w:sz w:val="20"/>
              </w:rPr>
            </w:pPr>
          </w:p>
        </w:tc>
      </w:tr>
    </w:tbl>
    <w:p w14:paraId="4B807117" w14:textId="7D66D862" w:rsidR="00DF6139" w:rsidRDefault="00B625A0" w:rsidP="00DF6139">
      <w:pPr>
        <w:pStyle w:val="Heading2"/>
      </w:pPr>
      <w:r>
        <w:t>Outcome – is a risk of significant harm to affected individuals present?</w:t>
      </w:r>
    </w:p>
    <w:tbl>
      <w:tblPr>
        <w:tblStyle w:val="GridTable6Colorful-Accent1"/>
        <w:tblW w:w="0" w:type="auto"/>
        <w:tblLook w:val="04A0" w:firstRow="1" w:lastRow="0" w:firstColumn="1" w:lastColumn="0" w:noHBand="0" w:noVBand="1"/>
      </w:tblPr>
      <w:tblGrid>
        <w:gridCol w:w="9350"/>
      </w:tblGrid>
      <w:tr w:rsidR="00B625A0" w:rsidRPr="00C926C8" w14:paraId="0E9550EA"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2F8CE6D" w14:textId="07B38CBB" w:rsidR="00B625A0" w:rsidRPr="008F4BE5" w:rsidRDefault="00B625A0" w:rsidP="00B625A0">
            <w:pPr>
              <w:rPr>
                <w:b w:val="0"/>
                <w:color w:val="auto"/>
                <w:sz w:val="20"/>
                <w:szCs w:val="20"/>
              </w:rPr>
            </w:pPr>
            <w:r w:rsidRPr="00B625A0">
              <w:rPr>
                <w:b w:val="0"/>
                <w:color w:val="auto"/>
                <w:sz w:val="20"/>
                <w:szCs w:val="20"/>
                <w:highlight w:val="yellow"/>
              </w:rPr>
              <w:t>From the above assessment, hav</w:t>
            </w:r>
            <w:r>
              <w:rPr>
                <w:b w:val="0"/>
                <w:color w:val="auto"/>
                <w:sz w:val="20"/>
                <w:szCs w:val="20"/>
                <w:highlight w:val="yellow"/>
              </w:rPr>
              <w:t>e you determined</w:t>
            </w:r>
            <w:r w:rsidR="00886B6B">
              <w:rPr>
                <w:b w:val="0"/>
                <w:color w:val="auto"/>
                <w:sz w:val="20"/>
                <w:szCs w:val="20"/>
                <w:highlight w:val="yellow"/>
              </w:rPr>
              <w:t xml:space="preserve"> that any of the following </w:t>
            </w:r>
            <w:r w:rsidRPr="00B625A0">
              <w:rPr>
                <w:b w:val="0"/>
                <w:color w:val="auto"/>
                <w:sz w:val="20"/>
                <w:szCs w:val="20"/>
                <w:highlight w:val="yellow"/>
              </w:rPr>
              <w:t xml:space="preserve">risks exist? Risk of </w:t>
            </w:r>
            <w:r w:rsidR="002D4C63">
              <w:rPr>
                <w:b w:val="0"/>
                <w:color w:val="auto"/>
                <w:sz w:val="20"/>
                <w:szCs w:val="20"/>
                <w:highlight w:val="yellow"/>
              </w:rPr>
              <w:t xml:space="preserve">bodily harm, </w:t>
            </w:r>
            <w:r w:rsidRPr="00B625A0">
              <w:rPr>
                <w:b w:val="0"/>
                <w:color w:val="auto"/>
                <w:sz w:val="20"/>
                <w:szCs w:val="20"/>
                <w:highlight w:val="yellow"/>
              </w:rPr>
              <w:t xml:space="preserve">humiliation, </w:t>
            </w:r>
            <w:r w:rsidR="002D4C63">
              <w:rPr>
                <w:b w:val="0"/>
                <w:color w:val="auto"/>
                <w:sz w:val="20"/>
                <w:szCs w:val="20"/>
                <w:highlight w:val="yellow"/>
              </w:rPr>
              <w:t>damage to reputation or relationships</w:t>
            </w:r>
            <w:r w:rsidRPr="00B625A0">
              <w:rPr>
                <w:b w:val="0"/>
                <w:color w:val="auto"/>
                <w:sz w:val="20"/>
                <w:szCs w:val="20"/>
                <w:highlight w:val="yellow"/>
              </w:rPr>
              <w:t>, loss of employment, business or professional opportunities, financial loss,</w:t>
            </w:r>
            <w:r w:rsidR="002D4C63">
              <w:rPr>
                <w:b w:val="0"/>
                <w:color w:val="auto"/>
                <w:sz w:val="20"/>
                <w:szCs w:val="20"/>
                <w:highlight w:val="yellow"/>
              </w:rPr>
              <w:t xml:space="preserve"> identity theft,</w:t>
            </w:r>
            <w:r w:rsidRPr="00B625A0">
              <w:rPr>
                <w:b w:val="0"/>
                <w:color w:val="auto"/>
                <w:sz w:val="20"/>
                <w:szCs w:val="20"/>
                <w:highlight w:val="yellow"/>
              </w:rPr>
              <w:t xml:space="preserve"> neg</w:t>
            </w:r>
            <w:r w:rsidR="002D4C63">
              <w:rPr>
                <w:b w:val="0"/>
                <w:color w:val="auto"/>
                <w:sz w:val="20"/>
                <w:szCs w:val="20"/>
                <w:highlight w:val="yellow"/>
              </w:rPr>
              <w:t>ative effects on a credit record</w:t>
            </w:r>
            <w:r w:rsidRPr="00B625A0">
              <w:rPr>
                <w:b w:val="0"/>
                <w:color w:val="auto"/>
                <w:sz w:val="20"/>
                <w:szCs w:val="20"/>
                <w:highlight w:val="yellow"/>
              </w:rPr>
              <w:t>,</w:t>
            </w:r>
            <w:r w:rsidR="000660CB">
              <w:rPr>
                <w:b w:val="0"/>
                <w:color w:val="auto"/>
                <w:sz w:val="20"/>
                <w:szCs w:val="20"/>
                <w:highlight w:val="yellow"/>
              </w:rPr>
              <w:t xml:space="preserve"> and/or damage to or loss of property.</w:t>
            </w:r>
          </w:p>
          <w:p w14:paraId="5E140E47" w14:textId="77777777" w:rsidR="00B625A0" w:rsidRPr="008F4BE5" w:rsidRDefault="00B625A0" w:rsidP="002A0323">
            <w:pPr>
              <w:rPr>
                <w:b w:val="0"/>
                <w:color w:val="auto"/>
                <w:sz w:val="20"/>
                <w:szCs w:val="20"/>
              </w:rPr>
            </w:pPr>
          </w:p>
          <w:p w14:paraId="42749C19" w14:textId="77777777" w:rsidR="00B625A0" w:rsidRPr="008F4BE5" w:rsidRDefault="00B625A0" w:rsidP="002A0323">
            <w:pPr>
              <w:rPr>
                <w:b w:val="0"/>
                <w:sz w:val="20"/>
              </w:rPr>
            </w:pPr>
          </w:p>
        </w:tc>
      </w:tr>
    </w:tbl>
    <w:p w14:paraId="6D881525" w14:textId="7A3C8581" w:rsidR="00B625A0" w:rsidRDefault="00B625A0" w:rsidP="00B625A0"/>
    <w:tbl>
      <w:tblPr>
        <w:tblStyle w:val="GridTable6Colorful-Accent1"/>
        <w:tblW w:w="0" w:type="auto"/>
        <w:tblLook w:val="04A0" w:firstRow="1" w:lastRow="0" w:firstColumn="1" w:lastColumn="0" w:noHBand="0" w:noVBand="1"/>
      </w:tblPr>
      <w:tblGrid>
        <w:gridCol w:w="9350"/>
      </w:tblGrid>
      <w:tr w:rsidR="009C56D1" w:rsidRPr="00C926C8" w14:paraId="7393D20F" w14:textId="77777777" w:rsidTr="002A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F06D12E" w14:textId="149012DC" w:rsidR="009C56D1" w:rsidRPr="00000059" w:rsidRDefault="009C56D1" w:rsidP="002A0323">
            <w:pPr>
              <w:rPr>
                <w:color w:val="auto"/>
                <w:sz w:val="24"/>
                <w:szCs w:val="24"/>
              </w:rPr>
            </w:pPr>
            <w:r w:rsidRPr="009C56D1">
              <w:rPr>
                <w:color w:val="7A9A01" w:themeColor="accent3"/>
                <w:sz w:val="24"/>
                <w:szCs w:val="24"/>
              </w:rPr>
              <w:t>NOTE: If you determine that there is a risk of significant harm, you MUST notify the affected individuals, the Head of the public body, and the Office of the Information and Privacy Commissioner.</w:t>
            </w:r>
          </w:p>
        </w:tc>
      </w:tr>
    </w:tbl>
    <w:p w14:paraId="7EDAAC0E" w14:textId="77777777" w:rsidR="009C56D1" w:rsidRPr="00B625A0" w:rsidRDefault="009C56D1" w:rsidP="00B625A0"/>
    <w:p w14:paraId="27DF6FCA" w14:textId="0A4AF637" w:rsidR="00033FD7" w:rsidRPr="00E66B02" w:rsidRDefault="00000059" w:rsidP="00000059">
      <w:pPr>
        <w:pStyle w:val="Heading1"/>
        <w:numPr>
          <w:ilvl w:val="0"/>
          <w:numId w:val="0"/>
        </w:numPr>
      </w:pPr>
      <w:r>
        <w:t xml:space="preserve">4 </w:t>
      </w:r>
      <w:r w:rsidR="00033FD7" w:rsidRPr="00E66B02">
        <w:t>Notification</w:t>
      </w:r>
      <w:r w:rsidR="00180782">
        <w:br/>
      </w:r>
    </w:p>
    <w:p w14:paraId="7C16AA12" w14:textId="6E637FE3" w:rsidR="00AF13AD" w:rsidRDefault="007342F6" w:rsidP="007342F6">
      <w:pPr>
        <w:pStyle w:val="Heading2"/>
        <w:numPr>
          <w:ilvl w:val="0"/>
          <w:numId w:val="0"/>
        </w:numPr>
        <w:ind w:left="576" w:hanging="576"/>
      </w:pPr>
      <w:r>
        <w:t xml:space="preserve">4.1 </w:t>
      </w:r>
      <w:r w:rsidR="00E44493">
        <w:t>Internal Notifications</w:t>
      </w:r>
      <w:r w:rsidR="006F7835">
        <w:t xml:space="preserve"> </w:t>
      </w:r>
      <w:r w:rsidR="00E44493">
        <w:br/>
      </w:r>
    </w:p>
    <w:p w14:paraId="6475592C" w14:textId="212B9812" w:rsidR="00E44493" w:rsidRPr="006F7835" w:rsidRDefault="00E44493" w:rsidP="00000059">
      <w:r>
        <w:t>Identify the individual</w:t>
      </w:r>
      <w:r w:rsidR="00180782">
        <w:t>(s)</w:t>
      </w:r>
      <w:r>
        <w:t xml:space="preserve"> </w:t>
      </w:r>
      <w:r w:rsidR="00EC111E">
        <w:t xml:space="preserve">notified </w:t>
      </w:r>
      <w:r>
        <w:t>and the date of notification.</w:t>
      </w:r>
      <w:r w:rsidR="00000059" w:rsidRPr="00000059">
        <w:t xml:space="preserve"> </w:t>
      </w:r>
      <w:r w:rsidR="00000059">
        <w:t>Only individuals that can reasonably be determined to have a legitimate need-to-know should be informed of the breach. The affected program’s director should be notified of the breach. In collaboration with the director, you will determine what member(s) of management, if any, should be notified. For example, Director of Communications, ADM, and/or DM.</w:t>
      </w:r>
    </w:p>
    <w:tbl>
      <w:tblPr>
        <w:tblStyle w:val="PlainTable1"/>
        <w:tblW w:w="0" w:type="auto"/>
        <w:tblLook w:val="04A0" w:firstRow="1" w:lastRow="0" w:firstColumn="1" w:lastColumn="0" w:noHBand="0" w:noVBand="1"/>
      </w:tblPr>
      <w:tblGrid>
        <w:gridCol w:w="4248"/>
        <w:gridCol w:w="5092"/>
      </w:tblGrid>
      <w:tr w:rsidR="00AF13AD" w:rsidRPr="00FF6CAE" w14:paraId="591E88C6" w14:textId="77777777" w:rsidTr="0067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1FD2B" w:themeFill="accent3" w:themeFillTint="99"/>
          </w:tcPr>
          <w:p w14:paraId="255BB7E8" w14:textId="53F300D9" w:rsidR="00AF13AD" w:rsidRPr="00E44493" w:rsidRDefault="00AF13AD" w:rsidP="00E078AE">
            <w:pPr>
              <w:rPr>
                <w:bCs w:val="0"/>
                <w:sz w:val="20"/>
                <w:szCs w:val="20"/>
              </w:rPr>
            </w:pPr>
            <w:r w:rsidRPr="00E44493">
              <w:rPr>
                <w:bCs w:val="0"/>
                <w:sz w:val="20"/>
                <w:szCs w:val="20"/>
              </w:rPr>
              <w:t>Position</w:t>
            </w:r>
          </w:p>
        </w:tc>
        <w:tc>
          <w:tcPr>
            <w:tcW w:w="5092" w:type="dxa"/>
            <w:shd w:val="clear" w:color="auto" w:fill="D1FD2B" w:themeFill="accent3" w:themeFillTint="99"/>
          </w:tcPr>
          <w:p w14:paraId="1E69BA58" w14:textId="6ABDC263" w:rsidR="00AF13AD" w:rsidRPr="00E44493" w:rsidRDefault="00597ED4" w:rsidP="00382555">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Name </w:t>
            </w:r>
            <w:r w:rsidR="00D42FFD">
              <w:rPr>
                <w:sz w:val="20"/>
                <w:szCs w:val="20"/>
              </w:rPr>
              <w:t xml:space="preserve">of Individual </w:t>
            </w:r>
            <w:r>
              <w:rPr>
                <w:sz w:val="20"/>
                <w:szCs w:val="20"/>
              </w:rPr>
              <w:t>and d</w:t>
            </w:r>
            <w:r w:rsidR="00AF13AD" w:rsidRPr="00E44493">
              <w:rPr>
                <w:sz w:val="20"/>
                <w:szCs w:val="20"/>
              </w:rPr>
              <w:t xml:space="preserve">ate of </w:t>
            </w:r>
            <w:r>
              <w:rPr>
                <w:sz w:val="20"/>
                <w:szCs w:val="20"/>
              </w:rPr>
              <w:t>n</w:t>
            </w:r>
            <w:r w:rsidR="00AF13AD" w:rsidRPr="00E44493">
              <w:rPr>
                <w:sz w:val="20"/>
                <w:szCs w:val="20"/>
              </w:rPr>
              <w:t>otification</w:t>
            </w:r>
          </w:p>
        </w:tc>
      </w:tr>
      <w:tr w:rsidR="00E078AE" w:rsidRPr="00FF6CAE" w14:paraId="06D2D056"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123604A" w14:textId="24E4923B" w:rsidR="00E078AE" w:rsidRPr="00FF6CAE" w:rsidRDefault="00E078AE" w:rsidP="00AF13AD">
            <w:pPr>
              <w:rPr>
                <w:b w:val="0"/>
                <w:sz w:val="20"/>
                <w:szCs w:val="20"/>
              </w:rPr>
            </w:pPr>
          </w:p>
        </w:tc>
        <w:tc>
          <w:tcPr>
            <w:tcW w:w="5092" w:type="dxa"/>
          </w:tcPr>
          <w:p w14:paraId="2531E960" w14:textId="3F9D3742" w:rsidR="00E078AE" w:rsidRPr="00FF6CAE" w:rsidRDefault="00E078AE" w:rsidP="00382555">
            <w:pPr>
              <w:cnfStyle w:val="000000100000" w:firstRow="0" w:lastRow="0" w:firstColumn="0" w:lastColumn="0" w:oddVBand="0" w:evenVBand="0" w:oddHBand="1" w:evenHBand="0" w:firstRowFirstColumn="0" w:firstRowLastColumn="0" w:lastRowFirstColumn="0" w:lastRowLastColumn="0"/>
              <w:rPr>
                <w:b/>
                <w:sz w:val="20"/>
                <w:szCs w:val="20"/>
              </w:rPr>
            </w:pPr>
          </w:p>
        </w:tc>
      </w:tr>
      <w:tr w:rsidR="00E078AE" w:rsidRPr="00FF6CAE" w14:paraId="594EED22" w14:textId="77777777" w:rsidTr="00670BB1">
        <w:tc>
          <w:tcPr>
            <w:cnfStyle w:val="001000000000" w:firstRow="0" w:lastRow="0" w:firstColumn="1" w:lastColumn="0" w:oddVBand="0" w:evenVBand="0" w:oddHBand="0" w:evenHBand="0" w:firstRowFirstColumn="0" w:firstRowLastColumn="0" w:lastRowFirstColumn="0" w:lastRowLastColumn="0"/>
            <w:tcW w:w="4248" w:type="dxa"/>
          </w:tcPr>
          <w:p w14:paraId="608F1927" w14:textId="51C92CCD" w:rsidR="00E078AE" w:rsidRPr="00FF6CAE" w:rsidRDefault="00E078AE" w:rsidP="00AF13AD">
            <w:pPr>
              <w:rPr>
                <w:b w:val="0"/>
                <w:sz w:val="20"/>
                <w:szCs w:val="20"/>
              </w:rPr>
            </w:pPr>
          </w:p>
        </w:tc>
        <w:tc>
          <w:tcPr>
            <w:tcW w:w="5092" w:type="dxa"/>
          </w:tcPr>
          <w:p w14:paraId="6CC4E9EC" w14:textId="7752D408" w:rsidR="00E078AE" w:rsidRPr="00FF6CAE" w:rsidRDefault="00E078AE" w:rsidP="0012254F">
            <w:pPr>
              <w:cnfStyle w:val="000000000000" w:firstRow="0" w:lastRow="0" w:firstColumn="0" w:lastColumn="0" w:oddVBand="0" w:evenVBand="0" w:oddHBand="0" w:evenHBand="0" w:firstRowFirstColumn="0" w:firstRowLastColumn="0" w:lastRowFirstColumn="0" w:lastRowLastColumn="0"/>
              <w:rPr>
                <w:sz w:val="20"/>
                <w:szCs w:val="20"/>
              </w:rPr>
            </w:pPr>
          </w:p>
        </w:tc>
      </w:tr>
      <w:tr w:rsidR="00E078AE" w:rsidRPr="00FF6CAE" w14:paraId="3B149F49"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3EC087E" w14:textId="271D0ADA" w:rsidR="00E078AE" w:rsidRPr="00FF6CAE" w:rsidRDefault="00E078AE" w:rsidP="00E44493">
            <w:pPr>
              <w:rPr>
                <w:b w:val="0"/>
                <w:sz w:val="20"/>
                <w:szCs w:val="20"/>
              </w:rPr>
            </w:pPr>
          </w:p>
        </w:tc>
        <w:tc>
          <w:tcPr>
            <w:tcW w:w="5092" w:type="dxa"/>
          </w:tcPr>
          <w:p w14:paraId="510EAD21" w14:textId="13171379" w:rsidR="00E078AE" w:rsidRPr="00FF6CAE" w:rsidRDefault="00E078AE" w:rsidP="0012254F">
            <w:pPr>
              <w:cnfStyle w:val="000000100000" w:firstRow="0" w:lastRow="0" w:firstColumn="0" w:lastColumn="0" w:oddVBand="0" w:evenVBand="0" w:oddHBand="1" w:evenHBand="0" w:firstRowFirstColumn="0" w:firstRowLastColumn="0" w:lastRowFirstColumn="0" w:lastRowLastColumn="0"/>
              <w:rPr>
                <w:sz w:val="20"/>
                <w:szCs w:val="20"/>
              </w:rPr>
            </w:pPr>
          </w:p>
        </w:tc>
      </w:tr>
      <w:tr w:rsidR="006F7835" w:rsidRPr="00FF6CAE" w14:paraId="46EC44AD" w14:textId="77777777" w:rsidTr="00670BB1">
        <w:tc>
          <w:tcPr>
            <w:cnfStyle w:val="001000000000" w:firstRow="0" w:lastRow="0" w:firstColumn="1" w:lastColumn="0" w:oddVBand="0" w:evenVBand="0" w:oddHBand="0" w:evenHBand="0" w:firstRowFirstColumn="0" w:firstRowLastColumn="0" w:lastRowFirstColumn="0" w:lastRowLastColumn="0"/>
            <w:tcW w:w="4248" w:type="dxa"/>
          </w:tcPr>
          <w:p w14:paraId="2078E995" w14:textId="105B4C5E" w:rsidR="006F7835" w:rsidRPr="006F7835" w:rsidRDefault="006F7835" w:rsidP="005F2E14">
            <w:pPr>
              <w:rPr>
                <w:b w:val="0"/>
                <w:sz w:val="20"/>
                <w:szCs w:val="20"/>
              </w:rPr>
            </w:pPr>
          </w:p>
        </w:tc>
        <w:tc>
          <w:tcPr>
            <w:tcW w:w="5092" w:type="dxa"/>
          </w:tcPr>
          <w:p w14:paraId="59A5C10F" w14:textId="77777777" w:rsidR="006F7835" w:rsidRPr="00FF6CAE" w:rsidRDefault="006F7835" w:rsidP="0012254F">
            <w:pPr>
              <w:cnfStyle w:val="000000000000" w:firstRow="0" w:lastRow="0" w:firstColumn="0" w:lastColumn="0" w:oddVBand="0" w:evenVBand="0" w:oddHBand="0" w:evenHBand="0" w:firstRowFirstColumn="0" w:firstRowLastColumn="0" w:lastRowFirstColumn="0" w:lastRowLastColumn="0"/>
              <w:rPr>
                <w:sz w:val="20"/>
                <w:szCs w:val="20"/>
              </w:rPr>
            </w:pPr>
          </w:p>
        </w:tc>
      </w:tr>
      <w:tr w:rsidR="009B3BEB" w:rsidRPr="00FF6CAE" w14:paraId="1DD36B47"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BAF6DD" w14:textId="4494BAB1" w:rsidR="009B3BEB" w:rsidRDefault="009B3BEB" w:rsidP="005F2E14">
            <w:pPr>
              <w:rPr>
                <w:sz w:val="20"/>
                <w:szCs w:val="20"/>
              </w:rPr>
            </w:pPr>
          </w:p>
        </w:tc>
        <w:tc>
          <w:tcPr>
            <w:tcW w:w="5092" w:type="dxa"/>
          </w:tcPr>
          <w:p w14:paraId="0F9D3A54" w14:textId="77777777" w:rsidR="009B3BEB" w:rsidRPr="00FF6CAE" w:rsidRDefault="009B3BEB" w:rsidP="0012254F">
            <w:pPr>
              <w:cnfStyle w:val="000000100000" w:firstRow="0" w:lastRow="0" w:firstColumn="0" w:lastColumn="0" w:oddVBand="0" w:evenVBand="0" w:oddHBand="1" w:evenHBand="0" w:firstRowFirstColumn="0" w:firstRowLastColumn="0" w:lastRowFirstColumn="0" w:lastRowLastColumn="0"/>
              <w:rPr>
                <w:sz w:val="20"/>
                <w:szCs w:val="20"/>
              </w:rPr>
            </w:pPr>
          </w:p>
        </w:tc>
      </w:tr>
      <w:tr w:rsidR="00E078AE" w:rsidRPr="00FF6CAE" w14:paraId="2481EA79" w14:textId="77777777" w:rsidTr="00670BB1">
        <w:tc>
          <w:tcPr>
            <w:cnfStyle w:val="001000000000" w:firstRow="0" w:lastRow="0" w:firstColumn="1" w:lastColumn="0" w:oddVBand="0" w:evenVBand="0" w:oddHBand="0" w:evenHBand="0" w:firstRowFirstColumn="0" w:firstRowLastColumn="0" w:lastRowFirstColumn="0" w:lastRowLastColumn="0"/>
            <w:tcW w:w="4248" w:type="dxa"/>
          </w:tcPr>
          <w:p w14:paraId="348BDF6B" w14:textId="3F23BAF8" w:rsidR="00E078AE" w:rsidRPr="00FF6CAE" w:rsidRDefault="00E078AE" w:rsidP="00E078AE">
            <w:pPr>
              <w:rPr>
                <w:b w:val="0"/>
                <w:sz w:val="20"/>
                <w:szCs w:val="20"/>
              </w:rPr>
            </w:pPr>
          </w:p>
        </w:tc>
        <w:tc>
          <w:tcPr>
            <w:tcW w:w="5092" w:type="dxa"/>
          </w:tcPr>
          <w:p w14:paraId="7506E4BC" w14:textId="0D5DBEAA" w:rsidR="00E078AE" w:rsidRPr="00FF6CAE" w:rsidRDefault="00E078AE" w:rsidP="0012254F">
            <w:pPr>
              <w:cnfStyle w:val="000000000000" w:firstRow="0" w:lastRow="0" w:firstColumn="0" w:lastColumn="0" w:oddVBand="0" w:evenVBand="0" w:oddHBand="0" w:evenHBand="0" w:firstRowFirstColumn="0" w:firstRowLastColumn="0" w:lastRowFirstColumn="0" w:lastRowLastColumn="0"/>
              <w:rPr>
                <w:sz w:val="20"/>
                <w:szCs w:val="20"/>
              </w:rPr>
            </w:pPr>
          </w:p>
        </w:tc>
      </w:tr>
      <w:tr w:rsidR="00E078AE" w:rsidRPr="00FF6CAE" w14:paraId="733F30EA" w14:textId="77777777" w:rsidTr="0067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4EAB564" w14:textId="655FF17C" w:rsidR="00E078AE" w:rsidRPr="00FF6CAE" w:rsidRDefault="00E078AE" w:rsidP="0012254F">
            <w:pPr>
              <w:rPr>
                <w:b w:val="0"/>
                <w:sz w:val="20"/>
                <w:szCs w:val="20"/>
              </w:rPr>
            </w:pPr>
          </w:p>
        </w:tc>
        <w:tc>
          <w:tcPr>
            <w:tcW w:w="5092" w:type="dxa"/>
          </w:tcPr>
          <w:p w14:paraId="2B3D8C61" w14:textId="60683182" w:rsidR="00E078AE" w:rsidRPr="00FF6CAE" w:rsidRDefault="00E078AE" w:rsidP="0012254F">
            <w:pPr>
              <w:cnfStyle w:val="000000100000" w:firstRow="0" w:lastRow="0" w:firstColumn="0" w:lastColumn="0" w:oddVBand="0" w:evenVBand="0" w:oddHBand="1" w:evenHBand="0" w:firstRowFirstColumn="0" w:firstRowLastColumn="0" w:lastRowFirstColumn="0" w:lastRowLastColumn="0"/>
              <w:rPr>
                <w:sz w:val="20"/>
                <w:szCs w:val="20"/>
              </w:rPr>
            </w:pPr>
          </w:p>
        </w:tc>
      </w:tr>
    </w:tbl>
    <w:p w14:paraId="753607BE" w14:textId="5679596E" w:rsidR="00EF41CF" w:rsidRPr="00443954" w:rsidRDefault="007342F6" w:rsidP="007342F6">
      <w:pPr>
        <w:pStyle w:val="Heading2"/>
        <w:numPr>
          <w:ilvl w:val="0"/>
          <w:numId w:val="0"/>
        </w:numPr>
      </w:pPr>
      <w:r>
        <w:t xml:space="preserve">4.2 </w:t>
      </w:r>
      <w:r w:rsidR="00FF50DB" w:rsidRPr="00443954">
        <w:t xml:space="preserve">Will affected </w:t>
      </w:r>
      <w:r w:rsidR="00146328" w:rsidRPr="00443954">
        <w:t xml:space="preserve">individuals </w:t>
      </w:r>
      <w:r w:rsidR="00FF50DB" w:rsidRPr="00443954">
        <w:t>be notified</w:t>
      </w:r>
      <w:r w:rsidR="00000059">
        <w:t xml:space="preserve"> in cases where risk of significant harm is not present</w:t>
      </w:r>
      <w:r w:rsidR="00FF50DB" w:rsidRPr="00443954">
        <w:t>? If no</w:t>
      </w:r>
      <w:r w:rsidR="00551BB1" w:rsidRPr="00443954">
        <w:t>t</w:t>
      </w:r>
      <w:r w:rsidR="00FF50DB" w:rsidRPr="00443954">
        <w:t>, why not?</w:t>
      </w:r>
    </w:p>
    <w:tbl>
      <w:tblPr>
        <w:tblStyle w:val="MediumGrid1-Accent1"/>
        <w:tblW w:w="0" w:type="auto"/>
        <w:tblLook w:val="04A0" w:firstRow="1" w:lastRow="0" w:firstColumn="1" w:lastColumn="0" w:noHBand="0" w:noVBand="1"/>
      </w:tblPr>
      <w:tblGrid>
        <w:gridCol w:w="9340"/>
      </w:tblGrid>
      <w:tr w:rsidR="00607428" w14:paraId="5539CD7E"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69951CF7" w14:textId="2D225CF8" w:rsidR="00E56F75" w:rsidRDefault="00E56F75" w:rsidP="00D10299">
            <w:pPr>
              <w:rPr>
                <w:b w:val="0"/>
                <w:sz w:val="20"/>
              </w:rPr>
            </w:pPr>
          </w:p>
          <w:p w14:paraId="1A556FA3" w14:textId="6B788F00" w:rsidR="000548B9" w:rsidRDefault="000548B9" w:rsidP="00D10299">
            <w:pPr>
              <w:rPr>
                <w:b w:val="0"/>
                <w:sz w:val="20"/>
              </w:rPr>
            </w:pPr>
          </w:p>
          <w:p w14:paraId="0B12E39F" w14:textId="77777777" w:rsidR="000548B9" w:rsidRDefault="000548B9" w:rsidP="00D10299">
            <w:pPr>
              <w:rPr>
                <w:b w:val="0"/>
                <w:sz w:val="20"/>
              </w:rPr>
            </w:pPr>
          </w:p>
          <w:p w14:paraId="7A1D685E" w14:textId="2D5D265A" w:rsidR="003A4D1E" w:rsidRPr="00853631" w:rsidRDefault="003A4D1E" w:rsidP="00D10299">
            <w:pPr>
              <w:rPr>
                <w:b w:val="0"/>
                <w:sz w:val="20"/>
              </w:rPr>
            </w:pPr>
          </w:p>
        </w:tc>
      </w:tr>
    </w:tbl>
    <w:p w14:paraId="7AE51E80" w14:textId="1C32E001" w:rsidR="003434C5" w:rsidRPr="00E66B02" w:rsidRDefault="00000059" w:rsidP="00000059">
      <w:pPr>
        <w:pStyle w:val="Heading1"/>
        <w:numPr>
          <w:ilvl w:val="0"/>
          <w:numId w:val="0"/>
        </w:numPr>
      </w:pPr>
      <w:r>
        <w:t xml:space="preserve">6 </w:t>
      </w:r>
      <w:r w:rsidR="0040620C" w:rsidRPr="00E66B02">
        <w:t>Prevention</w:t>
      </w:r>
      <w:r w:rsidR="008B643C">
        <w:br/>
      </w:r>
    </w:p>
    <w:p w14:paraId="1A3EDFB6" w14:textId="55AB3C28" w:rsidR="00A274C3" w:rsidRPr="00443954" w:rsidRDefault="007342F6" w:rsidP="007342F6">
      <w:pPr>
        <w:pStyle w:val="Heading2"/>
        <w:numPr>
          <w:ilvl w:val="0"/>
          <w:numId w:val="0"/>
        </w:numPr>
      </w:pPr>
      <w:r>
        <w:t xml:space="preserve">6.1 </w:t>
      </w:r>
      <w:r w:rsidR="00674077">
        <w:t xml:space="preserve">Describe any </w:t>
      </w:r>
      <w:r w:rsidR="00A274C3" w:rsidRPr="00443954">
        <w:t xml:space="preserve">physical security safeguards </w:t>
      </w:r>
      <w:r w:rsidR="00674077">
        <w:t xml:space="preserve">proposed or already </w:t>
      </w:r>
      <w:r w:rsidR="00A274C3" w:rsidRPr="00443954">
        <w:t>in place.</w:t>
      </w:r>
    </w:p>
    <w:tbl>
      <w:tblPr>
        <w:tblStyle w:val="MediumGrid1-Accent1"/>
        <w:tblW w:w="0" w:type="auto"/>
        <w:tblLook w:val="04A0" w:firstRow="1" w:lastRow="0" w:firstColumn="1" w:lastColumn="0" w:noHBand="0" w:noVBand="1"/>
      </w:tblPr>
      <w:tblGrid>
        <w:gridCol w:w="9340"/>
      </w:tblGrid>
      <w:tr w:rsidR="0040620C" w14:paraId="2DC2E090"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341DC130" w14:textId="21678B57" w:rsidR="0040620C" w:rsidRDefault="0040620C" w:rsidP="00EF08E8">
            <w:pPr>
              <w:rPr>
                <w:b w:val="0"/>
                <w:sz w:val="20"/>
              </w:rPr>
            </w:pPr>
          </w:p>
          <w:p w14:paraId="1C5945F9" w14:textId="77777777" w:rsidR="000548B9" w:rsidRDefault="000548B9" w:rsidP="00EF08E8">
            <w:pPr>
              <w:rPr>
                <w:b w:val="0"/>
                <w:sz w:val="20"/>
              </w:rPr>
            </w:pPr>
          </w:p>
          <w:p w14:paraId="146C3C43" w14:textId="77777777" w:rsidR="00635C41" w:rsidRDefault="00635C41" w:rsidP="00EF08E8">
            <w:pPr>
              <w:rPr>
                <w:b w:val="0"/>
                <w:sz w:val="20"/>
              </w:rPr>
            </w:pPr>
          </w:p>
          <w:p w14:paraId="147D80CC" w14:textId="09E0E98B" w:rsidR="000548B9" w:rsidRPr="00853631" w:rsidRDefault="000548B9" w:rsidP="00EF08E8">
            <w:pPr>
              <w:rPr>
                <w:b w:val="0"/>
                <w:sz w:val="20"/>
              </w:rPr>
            </w:pPr>
          </w:p>
        </w:tc>
      </w:tr>
    </w:tbl>
    <w:p w14:paraId="79190701" w14:textId="4EC1B7C3" w:rsidR="00A274C3" w:rsidRPr="00D71A81" w:rsidRDefault="007342F6" w:rsidP="007342F6">
      <w:pPr>
        <w:pStyle w:val="Heading2"/>
        <w:numPr>
          <w:ilvl w:val="0"/>
          <w:numId w:val="0"/>
        </w:numPr>
        <w:ind w:left="576" w:hanging="576"/>
      </w:pPr>
      <w:r>
        <w:t>6.2 Describe any</w:t>
      </w:r>
      <w:r w:rsidR="00A274C3" w:rsidRPr="00D71A81">
        <w:t xml:space="preserve"> technical security safeguards </w:t>
      </w:r>
      <w:r w:rsidR="00674077" w:rsidRPr="00674077">
        <w:t>proposed or already in place.</w:t>
      </w:r>
    </w:p>
    <w:tbl>
      <w:tblPr>
        <w:tblStyle w:val="MediumGrid1-Accent1"/>
        <w:tblW w:w="0" w:type="auto"/>
        <w:tblLook w:val="04A0" w:firstRow="1" w:lastRow="0" w:firstColumn="1" w:lastColumn="0" w:noHBand="0" w:noVBand="1"/>
      </w:tblPr>
      <w:tblGrid>
        <w:gridCol w:w="9340"/>
      </w:tblGrid>
      <w:tr w:rsidR="0040620C" w14:paraId="0189C6A1"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52D2CB82" w14:textId="2A57C7B5" w:rsidR="0040620C" w:rsidRDefault="0040620C" w:rsidP="0012254F">
            <w:pPr>
              <w:rPr>
                <w:b w:val="0"/>
                <w:sz w:val="20"/>
              </w:rPr>
            </w:pPr>
          </w:p>
          <w:p w14:paraId="049524D4" w14:textId="77777777" w:rsidR="000548B9" w:rsidRDefault="000548B9" w:rsidP="0012254F">
            <w:pPr>
              <w:rPr>
                <w:b w:val="0"/>
                <w:sz w:val="20"/>
              </w:rPr>
            </w:pPr>
          </w:p>
          <w:p w14:paraId="5D8DBB38" w14:textId="77777777" w:rsidR="000548B9" w:rsidRDefault="000548B9" w:rsidP="0012254F">
            <w:pPr>
              <w:rPr>
                <w:b w:val="0"/>
                <w:sz w:val="20"/>
              </w:rPr>
            </w:pPr>
          </w:p>
          <w:p w14:paraId="5B525B6A" w14:textId="446431AE" w:rsidR="00635C41" w:rsidRPr="00853631" w:rsidRDefault="00635C41" w:rsidP="0012254F">
            <w:pPr>
              <w:rPr>
                <w:b w:val="0"/>
                <w:sz w:val="20"/>
              </w:rPr>
            </w:pPr>
          </w:p>
        </w:tc>
      </w:tr>
    </w:tbl>
    <w:p w14:paraId="65ED3CBC" w14:textId="416AAFA5" w:rsidR="00814913" w:rsidRPr="00D71A81" w:rsidRDefault="007342F6" w:rsidP="007342F6">
      <w:pPr>
        <w:pStyle w:val="Heading2"/>
        <w:numPr>
          <w:ilvl w:val="0"/>
          <w:numId w:val="0"/>
        </w:numPr>
        <w:ind w:left="576" w:hanging="576"/>
      </w:pPr>
      <w:r>
        <w:lastRenderedPageBreak/>
        <w:t>6.3 Describe any</w:t>
      </w:r>
      <w:r w:rsidR="00A274C3" w:rsidRPr="00D71A81">
        <w:t xml:space="preserve"> administrative security safeguards </w:t>
      </w:r>
      <w:r w:rsidR="00674077" w:rsidRPr="00674077">
        <w:t>proposed or already in place.</w:t>
      </w:r>
    </w:p>
    <w:tbl>
      <w:tblPr>
        <w:tblStyle w:val="MediumGrid1-Accent1"/>
        <w:tblW w:w="0" w:type="auto"/>
        <w:tblLook w:val="04A0" w:firstRow="1" w:lastRow="0" w:firstColumn="1" w:lastColumn="0" w:noHBand="0" w:noVBand="1"/>
      </w:tblPr>
      <w:tblGrid>
        <w:gridCol w:w="9340"/>
      </w:tblGrid>
      <w:tr w:rsidR="0040620C" w14:paraId="667B971A" w14:textId="77777777" w:rsidTr="004F5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6846C8D0" w14:textId="77777777" w:rsidR="0040620C" w:rsidRDefault="0040620C" w:rsidP="00EF08E8">
            <w:pPr>
              <w:rPr>
                <w:b w:val="0"/>
                <w:sz w:val="20"/>
              </w:rPr>
            </w:pPr>
          </w:p>
          <w:p w14:paraId="02AC869C" w14:textId="77777777" w:rsidR="00635C41" w:rsidRDefault="00635C41" w:rsidP="00EF08E8">
            <w:pPr>
              <w:rPr>
                <w:b w:val="0"/>
                <w:sz w:val="20"/>
              </w:rPr>
            </w:pPr>
          </w:p>
          <w:p w14:paraId="2CEBB3D1" w14:textId="77777777" w:rsidR="000548B9" w:rsidRDefault="000548B9" w:rsidP="00EF08E8">
            <w:pPr>
              <w:rPr>
                <w:b w:val="0"/>
                <w:sz w:val="20"/>
              </w:rPr>
            </w:pPr>
          </w:p>
          <w:p w14:paraId="4CE0C893" w14:textId="70FCCA59" w:rsidR="000548B9" w:rsidRPr="00853631" w:rsidRDefault="000548B9" w:rsidP="00EF08E8">
            <w:pPr>
              <w:rPr>
                <w:b w:val="0"/>
                <w:sz w:val="20"/>
              </w:rPr>
            </w:pPr>
          </w:p>
        </w:tc>
      </w:tr>
    </w:tbl>
    <w:p w14:paraId="45E6F486" w14:textId="5CCC484B" w:rsidR="00427B81" w:rsidRPr="00D71A81" w:rsidRDefault="007342F6" w:rsidP="007342F6">
      <w:pPr>
        <w:pStyle w:val="Heading2"/>
        <w:numPr>
          <w:ilvl w:val="0"/>
          <w:numId w:val="0"/>
        </w:numPr>
        <w:ind w:left="576" w:hanging="576"/>
      </w:pPr>
      <w:r>
        <w:t xml:space="preserve">6.4 </w:t>
      </w:r>
      <w:r w:rsidR="00A274C3" w:rsidRPr="00D71A81">
        <w:t xml:space="preserve">What </w:t>
      </w:r>
      <w:r w:rsidR="00674077">
        <w:t xml:space="preserve">other </w:t>
      </w:r>
      <w:r w:rsidR="00A274C3" w:rsidRPr="00D71A81">
        <w:t>internal improvements to processes, systems, policies, and any other actions to mitigate recurrence are recommended? What is the timeline for implementation?</w:t>
      </w:r>
    </w:p>
    <w:tbl>
      <w:tblPr>
        <w:tblStyle w:val="MediumGrid1-Accent1"/>
        <w:tblW w:w="0" w:type="auto"/>
        <w:tblLook w:val="04A0" w:firstRow="1" w:lastRow="0" w:firstColumn="1" w:lastColumn="0" w:noHBand="0" w:noVBand="1"/>
      </w:tblPr>
      <w:tblGrid>
        <w:gridCol w:w="9340"/>
      </w:tblGrid>
      <w:tr w:rsidR="006877B8" w14:paraId="4D6E500A" w14:textId="77777777" w:rsidTr="00B41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shd w:val="clear" w:color="auto" w:fill="auto"/>
          </w:tcPr>
          <w:p w14:paraId="3F37A0EB" w14:textId="77777777" w:rsidR="000548B9" w:rsidRDefault="000548B9" w:rsidP="002806A8">
            <w:pPr>
              <w:rPr>
                <w:b w:val="0"/>
              </w:rPr>
            </w:pPr>
          </w:p>
          <w:p w14:paraId="14EE9A7B" w14:textId="7F1AB8FC" w:rsidR="002806A8" w:rsidRPr="00F9543D" w:rsidRDefault="002806A8" w:rsidP="002806A8">
            <w:pPr>
              <w:rPr>
                <w:b w:val="0"/>
              </w:rPr>
            </w:pPr>
            <w:r w:rsidRPr="00F9543D">
              <w:rPr>
                <w:b w:val="0"/>
              </w:rPr>
              <w:t xml:space="preserve">Recommendation #1: </w:t>
            </w:r>
          </w:p>
          <w:p w14:paraId="20A91C1B" w14:textId="4C8164B6" w:rsidR="002806A8" w:rsidRPr="00F9543D" w:rsidRDefault="002806A8" w:rsidP="002806A8">
            <w:pPr>
              <w:rPr>
                <w:b w:val="0"/>
              </w:rPr>
            </w:pPr>
            <w:r w:rsidRPr="00F9543D">
              <w:rPr>
                <w:b w:val="0"/>
              </w:rPr>
              <w:t xml:space="preserve">Timeline for Implementation: </w:t>
            </w:r>
            <w:r w:rsidR="00F9543D">
              <w:rPr>
                <w:b w:val="0"/>
              </w:rPr>
              <w:br/>
            </w:r>
          </w:p>
          <w:p w14:paraId="12A7ECDC" w14:textId="77777777" w:rsidR="002806A8" w:rsidRPr="00F9543D" w:rsidRDefault="002806A8" w:rsidP="002806A8">
            <w:pPr>
              <w:rPr>
                <w:b w:val="0"/>
              </w:rPr>
            </w:pPr>
            <w:r w:rsidRPr="00F9543D">
              <w:rPr>
                <w:b w:val="0"/>
              </w:rPr>
              <w:t xml:space="preserve">Recommendation #2: </w:t>
            </w:r>
          </w:p>
          <w:p w14:paraId="4F367E7A" w14:textId="6B60DD87" w:rsidR="002806A8" w:rsidRPr="00F9543D" w:rsidRDefault="002806A8" w:rsidP="002806A8">
            <w:pPr>
              <w:rPr>
                <w:b w:val="0"/>
              </w:rPr>
            </w:pPr>
            <w:r w:rsidRPr="00F9543D">
              <w:rPr>
                <w:b w:val="0"/>
              </w:rPr>
              <w:t xml:space="preserve">Timeline for Implementation: </w:t>
            </w:r>
            <w:r w:rsidR="00F9543D">
              <w:rPr>
                <w:b w:val="0"/>
              </w:rPr>
              <w:br/>
            </w:r>
          </w:p>
          <w:p w14:paraId="789EDDE4" w14:textId="77777777" w:rsidR="002806A8" w:rsidRPr="00F9543D" w:rsidRDefault="002806A8" w:rsidP="002806A8">
            <w:pPr>
              <w:rPr>
                <w:b w:val="0"/>
              </w:rPr>
            </w:pPr>
            <w:r w:rsidRPr="00F9543D">
              <w:rPr>
                <w:b w:val="0"/>
              </w:rPr>
              <w:t xml:space="preserve">Recommendation #3: </w:t>
            </w:r>
          </w:p>
          <w:p w14:paraId="01B3704A" w14:textId="4E77ED98" w:rsidR="002806A8" w:rsidRPr="00F9543D" w:rsidRDefault="002806A8" w:rsidP="002806A8">
            <w:pPr>
              <w:rPr>
                <w:b w:val="0"/>
              </w:rPr>
            </w:pPr>
            <w:r w:rsidRPr="00F9543D">
              <w:rPr>
                <w:b w:val="0"/>
              </w:rPr>
              <w:t xml:space="preserve">Timeline for Implementation: </w:t>
            </w:r>
          </w:p>
          <w:p w14:paraId="270A33B4" w14:textId="38D66BB4" w:rsidR="006877B8" w:rsidRPr="00F9543D" w:rsidRDefault="006877B8" w:rsidP="00F6473A">
            <w:pPr>
              <w:pStyle w:val="ListParagraph"/>
              <w:ind w:left="332"/>
              <w:rPr>
                <w:b w:val="0"/>
                <w:sz w:val="20"/>
              </w:rPr>
            </w:pPr>
          </w:p>
        </w:tc>
      </w:tr>
    </w:tbl>
    <w:p w14:paraId="0C00C042" w14:textId="3B04E8DD" w:rsidR="003513A6" w:rsidRPr="00E66B02" w:rsidRDefault="003513A6" w:rsidP="00180782">
      <w:pPr>
        <w:pStyle w:val="Heading1"/>
      </w:pPr>
      <w:r w:rsidRPr="00180782">
        <w:t>SUBMISSION</w:t>
      </w:r>
      <w:r w:rsidR="00D7405C">
        <w:br/>
      </w:r>
    </w:p>
    <w:p w14:paraId="13DC59C7" w14:textId="5D639486" w:rsidR="003513A6" w:rsidRPr="00443954" w:rsidRDefault="003513A6" w:rsidP="003513A6">
      <w:pPr>
        <w:rPr>
          <w:rFonts w:eastAsia="Times New Roman"/>
          <w:b/>
          <w:color w:val="512A44" w:themeColor="accent6"/>
          <w:sz w:val="24"/>
          <w:lang w:eastAsia="en-CA"/>
        </w:rPr>
      </w:pPr>
      <w:r w:rsidRPr="00443954">
        <w:rPr>
          <w:rFonts w:eastAsia="Times New Roman"/>
          <w:b/>
          <w:color w:val="512A44" w:themeColor="accent6"/>
          <w:sz w:val="24"/>
          <w:lang w:eastAsia="en-CA"/>
        </w:rPr>
        <w:t xml:space="preserve">Upon completion of report, print </w:t>
      </w:r>
      <w:r w:rsidR="008F4BE5">
        <w:rPr>
          <w:rFonts w:eastAsia="Times New Roman"/>
          <w:b/>
          <w:color w:val="512A44" w:themeColor="accent6"/>
          <w:sz w:val="24"/>
          <w:lang w:eastAsia="en-CA"/>
        </w:rPr>
        <w:t>and</w:t>
      </w:r>
      <w:r w:rsidRPr="00443954">
        <w:rPr>
          <w:rFonts w:eastAsia="Times New Roman"/>
          <w:b/>
          <w:color w:val="512A44" w:themeColor="accent6"/>
          <w:sz w:val="24"/>
          <w:lang w:eastAsia="en-CA"/>
        </w:rPr>
        <w:t xml:space="preserve"> </w:t>
      </w:r>
      <w:r w:rsidR="008F4BE5">
        <w:rPr>
          <w:rFonts w:eastAsia="Times New Roman"/>
          <w:b/>
          <w:color w:val="512A44" w:themeColor="accent6"/>
          <w:sz w:val="24"/>
          <w:lang w:eastAsia="en-CA"/>
        </w:rPr>
        <w:t>disseminate recommendations to all required parties.</w:t>
      </w:r>
    </w:p>
    <w:tbl>
      <w:tblPr>
        <w:tblStyle w:val="TableGrid"/>
        <w:tblW w:w="0" w:type="auto"/>
        <w:tblLayout w:type="fixed"/>
        <w:tblCellMar>
          <w:left w:w="115" w:type="dxa"/>
          <w:right w:w="115" w:type="dxa"/>
        </w:tblCellMar>
        <w:tblLook w:val="04A0" w:firstRow="1" w:lastRow="0" w:firstColumn="1" w:lastColumn="0" w:noHBand="0" w:noVBand="1"/>
      </w:tblPr>
      <w:tblGrid>
        <w:gridCol w:w="2970"/>
        <w:gridCol w:w="2695"/>
        <w:gridCol w:w="450"/>
        <w:gridCol w:w="3235"/>
        <w:gridCol w:w="10"/>
      </w:tblGrid>
      <w:tr w:rsidR="00E96FB2" w14:paraId="01470FE6" w14:textId="77777777" w:rsidTr="00984DC7">
        <w:trPr>
          <w:gridAfter w:val="1"/>
          <w:wAfter w:w="10" w:type="dxa"/>
        </w:trPr>
        <w:tc>
          <w:tcPr>
            <w:tcW w:w="5665" w:type="dxa"/>
            <w:gridSpan w:val="2"/>
            <w:tcBorders>
              <w:top w:val="nil"/>
              <w:left w:val="nil"/>
              <w:bottom w:val="single" w:sz="4" w:space="0" w:color="auto"/>
              <w:right w:val="nil"/>
            </w:tcBorders>
            <w:shd w:val="clear" w:color="auto" w:fill="auto"/>
            <w:hideMark/>
          </w:tcPr>
          <w:p w14:paraId="2FA5CD99" w14:textId="77777777" w:rsidR="00E96FB2" w:rsidRDefault="00E96FB2" w:rsidP="00621D50">
            <w:pPr>
              <w:rPr>
                <w:rFonts w:eastAsia="Times New Roman"/>
                <w:sz w:val="20"/>
                <w:szCs w:val="20"/>
                <w:lang w:eastAsia="en-CA"/>
              </w:rPr>
            </w:pPr>
          </w:p>
          <w:p w14:paraId="6B4BE7D1" w14:textId="77777777" w:rsidR="00E96FB2" w:rsidRDefault="00E96FB2" w:rsidP="0012254F">
            <w:pPr>
              <w:rPr>
                <w:rFonts w:eastAsia="Times New Roman"/>
                <w:sz w:val="20"/>
                <w:szCs w:val="20"/>
                <w:lang w:eastAsia="en-CA"/>
              </w:rPr>
            </w:pPr>
          </w:p>
        </w:tc>
        <w:tc>
          <w:tcPr>
            <w:tcW w:w="450" w:type="dxa"/>
            <w:tcBorders>
              <w:top w:val="nil"/>
              <w:left w:val="nil"/>
              <w:bottom w:val="nil"/>
              <w:right w:val="nil"/>
            </w:tcBorders>
            <w:shd w:val="clear" w:color="auto" w:fill="auto"/>
          </w:tcPr>
          <w:p w14:paraId="16DFFA5B" w14:textId="6A2378AA" w:rsidR="00E96FB2" w:rsidRPr="008836F5" w:rsidRDefault="00E96FB2" w:rsidP="0012254F">
            <w:pPr>
              <w:rPr>
                <w:rFonts w:eastAsia="Times New Roman"/>
                <w:sz w:val="20"/>
                <w:szCs w:val="20"/>
                <w:lang w:eastAsia="en-CA"/>
              </w:rPr>
            </w:pPr>
          </w:p>
        </w:tc>
        <w:tc>
          <w:tcPr>
            <w:tcW w:w="3235" w:type="dxa"/>
            <w:tcBorders>
              <w:top w:val="nil"/>
              <w:left w:val="nil"/>
              <w:bottom w:val="single" w:sz="4" w:space="0" w:color="auto"/>
              <w:right w:val="nil"/>
            </w:tcBorders>
            <w:shd w:val="clear" w:color="auto" w:fill="auto"/>
            <w:hideMark/>
          </w:tcPr>
          <w:p w14:paraId="34AA3885" w14:textId="4A3B0434" w:rsidR="00E96FB2" w:rsidRPr="008836F5" w:rsidRDefault="00E96FB2" w:rsidP="0012254F">
            <w:pPr>
              <w:rPr>
                <w:rFonts w:eastAsia="Times New Roman"/>
                <w:sz w:val="20"/>
                <w:szCs w:val="20"/>
                <w:lang w:eastAsia="en-CA"/>
              </w:rPr>
            </w:pPr>
          </w:p>
        </w:tc>
      </w:tr>
      <w:tr w:rsidR="007B3D53" w14:paraId="41705ED8" w14:textId="77777777" w:rsidTr="007B3D53">
        <w:trPr>
          <w:gridAfter w:val="1"/>
          <w:wAfter w:w="10" w:type="dxa"/>
          <w:trHeight w:val="599"/>
        </w:trPr>
        <w:tc>
          <w:tcPr>
            <w:tcW w:w="5665" w:type="dxa"/>
            <w:gridSpan w:val="2"/>
            <w:tcBorders>
              <w:top w:val="single" w:sz="4" w:space="0" w:color="auto"/>
              <w:left w:val="nil"/>
              <w:bottom w:val="nil"/>
              <w:right w:val="nil"/>
            </w:tcBorders>
            <w:shd w:val="clear" w:color="auto" w:fill="auto"/>
          </w:tcPr>
          <w:p w14:paraId="2F32DC55" w14:textId="321D0794" w:rsidR="007B3D53" w:rsidRPr="00621D50" w:rsidRDefault="007B3D53" w:rsidP="007B3D53">
            <w:pPr>
              <w:jc w:val="center"/>
              <w:rPr>
                <w:rFonts w:eastAsia="Times New Roman"/>
                <w:b/>
                <w:sz w:val="20"/>
                <w:szCs w:val="20"/>
                <w:lang w:eastAsia="en-CA"/>
              </w:rPr>
            </w:pPr>
            <w:r>
              <w:rPr>
                <w:rFonts w:eastAsia="Times New Roman"/>
                <w:b/>
                <w:sz w:val="20"/>
                <w:szCs w:val="20"/>
                <w:lang w:eastAsia="en-CA"/>
              </w:rPr>
              <w:t xml:space="preserve">Designated </w:t>
            </w:r>
            <w:r w:rsidRPr="00621D50">
              <w:rPr>
                <w:rFonts w:eastAsia="Times New Roman"/>
                <w:b/>
                <w:sz w:val="20"/>
                <w:szCs w:val="20"/>
                <w:lang w:eastAsia="en-CA"/>
              </w:rPr>
              <w:t>Privacy Officer Signature</w:t>
            </w:r>
          </w:p>
        </w:tc>
        <w:tc>
          <w:tcPr>
            <w:tcW w:w="450" w:type="dxa"/>
            <w:tcBorders>
              <w:top w:val="nil"/>
              <w:left w:val="nil"/>
              <w:bottom w:val="nil"/>
              <w:right w:val="nil"/>
            </w:tcBorders>
            <w:shd w:val="clear" w:color="auto" w:fill="auto"/>
          </w:tcPr>
          <w:p w14:paraId="4C884969" w14:textId="7EEEEE24" w:rsidR="007B3D53" w:rsidRPr="00621D50" w:rsidRDefault="007B3D53" w:rsidP="0012254F">
            <w:pPr>
              <w:rPr>
                <w:rFonts w:eastAsia="Times New Roman"/>
                <w:b/>
                <w:sz w:val="20"/>
                <w:szCs w:val="20"/>
                <w:lang w:eastAsia="en-CA"/>
              </w:rPr>
            </w:pPr>
          </w:p>
        </w:tc>
        <w:tc>
          <w:tcPr>
            <w:tcW w:w="3235" w:type="dxa"/>
            <w:tcBorders>
              <w:top w:val="single" w:sz="4" w:space="0" w:color="auto"/>
              <w:left w:val="nil"/>
              <w:bottom w:val="nil"/>
              <w:right w:val="nil"/>
            </w:tcBorders>
            <w:shd w:val="clear" w:color="auto" w:fill="auto"/>
          </w:tcPr>
          <w:p w14:paraId="5E962759" w14:textId="3994AC52" w:rsidR="007B3D53" w:rsidRPr="00621D50" w:rsidRDefault="007B3D53" w:rsidP="00621D50">
            <w:pPr>
              <w:jc w:val="center"/>
              <w:rPr>
                <w:rFonts w:eastAsia="Times New Roman"/>
                <w:b/>
                <w:sz w:val="20"/>
                <w:szCs w:val="20"/>
                <w:lang w:eastAsia="en-CA"/>
              </w:rPr>
            </w:pPr>
            <w:r w:rsidRPr="00621D50">
              <w:rPr>
                <w:rFonts w:eastAsia="Times New Roman"/>
                <w:b/>
                <w:sz w:val="20"/>
                <w:szCs w:val="20"/>
                <w:lang w:eastAsia="en-CA"/>
              </w:rPr>
              <w:t>Date</w:t>
            </w:r>
          </w:p>
        </w:tc>
      </w:tr>
      <w:tr w:rsidR="00E96FB2" w14:paraId="05B8546F" w14:textId="77777777" w:rsidTr="00984DC7">
        <w:trPr>
          <w:gridAfter w:val="1"/>
          <w:wAfter w:w="10" w:type="dxa"/>
        </w:trPr>
        <w:tc>
          <w:tcPr>
            <w:tcW w:w="9350" w:type="dxa"/>
            <w:gridSpan w:val="4"/>
            <w:tcBorders>
              <w:top w:val="nil"/>
              <w:left w:val="single" w:sz="4" w:space="0" w:color="auto"/>
              <w:bottom w:val="single" w:sz="4" w:space="0" w:color="auto"/>
              <w:right w:val="single" w:sz="4" w:space="0" w:color="auto"/>
            </w:tcBorders>
            <w:hideMark/>
          </w:tcPr>
          <w:p w14:paraId="02F82BE3" w14:textId="77777777" w:rsidR="00E96FB2" w:rsidRPr="008836F5" w:rsidRDefault="00E96FB2" w:rsidP="0012254F">
            <w:pPr>
              <w:rPr>
                <w:rFonts w:eastAsia="Times New Roman"/>
                <w:sz w:val="20"/>
                <w:szCs w:val="20"/>
                <w:lang w:eastAsia="en-CA"/>
              </w:rPr>
            </w:pPr>
          </w:p>
        </w:tc>
      </w:tr>
      <w:tr w:rsidR="00D6498D" w:rsidRPr="00E6737F" w14:paraId="0350B4F6" w14:textId="77777777" w:rsidTr="00674077">
        <w:tblPrEx>
          <w:tblCellMar>
            <w:left w:w="108" w:type="dxa"/>
            <w:right w:w="108" w:type="dxa"/>
          </w:tblCellMar>
        </w:tblPrEx>
        <w:tc>
          <w:tcPr>
            <w:tcW w:w="2970" w:type="dxa"/>
            <w:tcBorders>
              <w:top w:val="single" w:sz="4" w:space="0" w:color="auto"/>
              <w:left w:val="single" w:sz="4" w:space="0" w:color="auto"/>
              <w:bottom w:val="single" w:sz="4" w:space="0" w:color="auto"/>
              <w:right w:val="single" w:sz="4" w:space="0" w:color="auto"/>
            </w:tcBorders>
            <w:hideMark/>
          </w:tcPr>
          <w:p w14:paraId="2F2E1D64" w14:textId="69AED2D4" w:rsidR="00D6498D" w:rsidRPr="00674077" w:rsidRDefault="00D6498D" w:rsidP="00D6498D">
            <w:pPr>
              <w:rPr>
                <w:rFonts w:eastAsia="Times New Roman"/>
                <w:lang w:eastAsia="en-CA"/>
              </w:rPr>
            </w:pPr>
            <w:r w:rsidRPr="00674077">
              <w:rPr>
                <w:rFonts w:eastAsia="Times New Roman"/>
                <w:lang w:eastAsia="en-CA"/>
              </w:rPr>
              <w:t xml:space="preserve">When </w:t>
            </w:r>
            <w:r w:rsidRPr="00674077">
              <w:rPr>
                <w:rFonts w:eastAsia="Times New Roman"/>
                <w:b/>
                <w:lang w:eastAsia="en-CA"/>
              </w:rPr>
              <w:t>risk of significant harm</w:t>
            </w:r>
            <w:r w:rsidRPr="00674077">
              <w:rPr>
                <w:rFonts w:eastAsia="Times New Roman"/>
                <w:lang w:eastAsia="en-CA"/>
              </w:rPr>
              <w:t xml:space="preserve"> exists, you </w:t>
            </w:r>
            <w:r w:rsidRPr="00674077">
              <w:rPr>
                <w:rFonts w:eastAsia="Times New Roman"/>
                <w:b/>
                <w:lang w:eastAsia="en-CA"/>
              </w:rPr>
              <w:t>must</w:t>
            </w:r>
            <w:r w:rsidRPr="00674077">
              <w:rPr>
                <w:rFonts w:eastAsia="Times New Roman"/>
                <w:lang w:eastAsia="en-CA"/>
              </w:rPr>
              <w:t xml:space="preserve"> forward a copy of this completed breach report to:</w:t>
            </w:r>
          </w:p>
        </w:tc>
        <w:tc>
          <w:tcPr>
            <w:tcW w:w="6390" w:type="dxa"/>
            <w:gridSpan w:val="4"/>
            <w:tcBorders>
              <w:top w:val="single" w:sz="4" w:space="0" w:color="auto"/>
              <w:left w:val="single" w:sz="4" w:space="0" w:color="auto"/>
              <w:bottom w:val="single" w:sz="4" w:space="0" w:color="auto"/>
              <w:right w:val="single" w:sz="4" w:space="0" w:color="auto"/>
            </w:tcBorders>
            <w:hideMark/>
          </w:tcPr>
          <w:p w14:paraId="66F3F508" w14:textId="77777777" w:rsidR="00B30194" w:rsidRPr="00B30194" w:rsidRDefault="00B30194" w:rsidP="00B30194">
            <w:pPr>
              <w:rPr>
                <w:rFonts w:eastAsia="Times New Roman"/>
                <w:lang w:eastAsia="en-CA"/>
              </w:rPr>
            </w:pPr>
          </w:p>
          <w:p w14:paraId="04A3A999" w14:textId="54DE15B7" w:rsidR="00225815" w:rsidRPr="00674077" w:rsidRDefault="00225815" w:rsidP="00225815">
            <w:pPr>
              <w:pStyle w:val="ListParagraph"/>
              <w:numPr>
                <w:ilvl w:val="0"/>
                <w:numId w:val="17"/>
              </w:numPr>
              <w:rPr>
                <w:rFonts w:eastAsia="Times New Roman"/>
                <w:lang w:eastAsia="en-CA"/>
              </w:rPr>
            </w:pPr>
            <w:r w:rsidRPr="00674077">
              <w:rPr>
                <w:rFonts w:eastAsia="Times New Roman"/>
                <w:lang w:eastAsia="en-CA"/>
              </w:rPr>
              <w:t xml:space="preserve">The Office of the Information and Privacy Commissioner </w:t>
            </w:r>
          </w:p>
          <w:p w14:paraId="4DE91ED5" w14:textId="5E17DE1D" w:rsidR="00D6498D" w:rsidRPr="00674077" w:rsidRDefault="00225815" w:rsidP="00225815">
            <w:pPr>
              <w:pStyle w:val="ListParagraph"/>
              <w:numPr>
                <w:ilvl w:val="0"/>
                <w:numId w:val="17"/>
              </w:numPr>
              <w:rPr>
                <w:rFonts w:eastAsia="Times New Roman"/>
                <w:lang w:eastAsia="en-CA"/>
              </w:rPr>
            </w:pPr>
            <w:r w:rsidRPr="00674077">
              <w:rPr>
                <w:rFonts w:eastAsia="Times New Roman"/>
                <w:lang w:eastAsia="en-CA"/>
              </w:rPr>
              <w:t>The Access and Privacy Officer (ATIPP Office) when the breach inv</w:t>
            </w:r>
            <w:r w:rsidR="00674077">
              <w:rPr>
                <w:rFonts w:eastAsia="Times New Roman"/>
                <w:lang w:eastAsia="en-CA"/>
              </w:rPr>
              <w:t>olves a Ministerial public body</w:t>
            </w:r>
          </w:p>
        </w:tc>
      </w:tr>
    </w:tbl>
    <w:p w14:paraId="266C6772" w14:textId="483F9105" w:rsidR="00A274C3" w:rsidRDefault="00A274C3" w:rsidP="00A274C3">
      <w:pPr>
        <w:pStyle w:val="Heading2"/>
        <w:rPr>
          <w:rFonts w:eastAsia="Times New Roman"/>
          <w:lang w:eastAsia="en-CA"/>
        </w:rPr>
      </w:pPr>
      <w:r>
        <w:rPr>
          <w:rFonts w:eastAsia="Times New Roman"/>
          <w:lang w:eastAsia="en-CA"/>
        </w:rPr>
        <w:br w:type="page"/>
      </w:r>
    </w:p>
    <w:p w14:paraId="27C9493F" w14:textId="3FFAF675" w:rsidR="00577CA3" w:rsidRDefault="00512C9F" w:rsidP="00577CA3">
      <w:pPr>
        <w:pStyle w:val="Title"/>
        <w:rPr>
          <w:rFonts w:eastAsia="Times New Roman"/>
          <w:b/>
          <w:color w:val="7A9A01" w:themeColor="accent3"/>
          <w:sz w:val="44"/>
          <w:lang w:eastAsia="en-CA"/>
        </w:rPr>
      </w:pPr>
      <w:r>
        <w:rPr>
          <w:rFonts w:eastAsia="Times New Roman"/>
          <w:b/>
          <w:color w:val="7A9A01" w:themeColor="accent3"/>
          <w:sz w:val="44"/>
          <w:lang w:eastAsia="en-CA"/>
        </w:rPr>
        <w:lastRenderedPageBreak/>
        <w:t>APPENDICES:</w:t>
      </w:r>
    </w:p>
    <w:p w14:paraId="6C1AA362" w14:textId="225C091B" w:rsidR="00EF122C" w:rsidRDefault="00D7405C" w:rsidP="00512C9F">
      <w:pPr>
        <w:rPr>
          <w:lang w:eastAsia="en-CA"/>
        </w:rPr>
      </w:pPr>
      <w:r>
        <w:rPr>
          <w:lang w:eastAsia="en-CA"/>
        </w:rPr>
        <w:br/>
      </w:r>
      <w:r w:rsidR="007942F4">
        <w:rPr>
          <w:lang w:eastAsia="en-CA"/>
        </w:rPr>
        <w:t xml:space="preserve">Include any </w:t>
      </w:r>
      <w:r>
        <w:rPr>
          <w:lang w:eastAsia="en-CA"/>
        </w:rPr>
        <w:t xml:space="preserve">supporting documentation as </w:t>
      </w:r>
      <w:r w:rsidR="00E22578">
        <w:rPr>
          <w:lang w:eastAsia="en-CA"/>
        </w:rPr>
        <w:t>appendices to</w:t>
      </w:r>
      <w:r>
        <w:rPr>
          <w:lang w:eastAsia="en-CA"/>
        </w:rPr>
        <w:t xml:space="preserve"> the</w:t>
      </w:r>
      <w:r w:rsidR="00E22578">
        <w:rPr>
          <w:lang w:eastAsia="en-CA"/>
        </w:rPr>
        <w:t xml:space="preserve"> breach report.</w:t>
      </w:r>
    </w:p>
    <w:tbl>
      <w:tblPr>
        <w:tblStyle w:val="PlainTable1"/>
        <w:tblW w:w="0" w:type="auto"/>
        <w:tblLook w:val="04A0" w:firstRow="1" w:lastRow="0" w:firstColumn="1" w:lastColumn="0" w:noHBand="0" w:noVBand="1"/>
      </w:tblPr>
      <w:tblGrid>
        <w:gridCol w:w="1129"/>
        <w:gridCol w:w="8211"/>
      </w:tblGrid>
      <w:tr w:rsidR="00512C9F" w:rsidRPr="00FF6CAE" w14:paraId="332C78BB" w14:textId="77777777" w:rsidTr="00E22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D1FD2B" w:themeFill="accent3" w:themeFillTint="99"/>
          </w:tcPr>
          <w:p w14:paraId="6D02A3E7" w14:textId="43EAB585" w:rsidR="00512C9F" w:rsidRPr="00E44493" w:rsidRDefault="00512C9F" w:rsidP="00171580">
            <w:pPr>
              <w:rPr>
                <w:bCs w:val="0"/>
                <w:sz w:val="20"/>
                <w:szCs w:val="20"/>
              </w:rPr>
            </w:pPr>
            <w:r>
              <w:rPr>
                <w:bCs w:val="0"/>
                <w:sz w:val="20"/>
                <w:szCs w:val="20"/>
              </w:rPr>
              <w:t>Appendix</w:t>
            </w:r>
          </w:p>
        </w:tc>
        <w:tc>
          <w:tcPr>
            <w:tcW w:w="8211" w:type="dxa"/>
            <w:shd w:val="clear" w:color="auto" w:fill="D1FD2B" w:themeFill="accent3" w:themeFillTint="99"/>
          </w:tcPr>
          <w:p w14:paraId="1956D4C0" w14:textId="7D1D5AA8" w:rsidR="00512C9F" w:rsidRPr="00E44493" w:rsidRDefault="00512C9F" w:rsidP="00E22578">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Name of </w:t>
            </w:r>
            <w:r w:rsidR="00E22578">
              <w:rPr>
                <w:sz w:val="20"/>
                <w:szCs w:val="20"/>
              </w:rPr>
              <w:t>Document</w:t>
            </w:r>
          </w:p>
        </w:tc>
      </w:tr>
      <w:tr w:rsidR="00512C9F" w:rsidRPr="00FF6CAE" w14:paraId="40CC3191"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207380" w14:textId="4BC3B758" w:rsidR="00512C9F" w:rsidRPr="00E22578" w:rsidRDefault="002F4E8A" w:rsidP="00E22578">
            <w:pPr>
              <w:jc w:val="center"/>
              <w:rPr>
                <w:sz w:val="20"/>
                <w:szCs w:val="20"/>
              </w:rPr>
            </w:pPr>
            <w:r>
              <w:rPr>
                <w:sz w:val="20"/>
                <w:szCs w:val="20"/>
              </w:rPr>
              <w:t>A</w:t>
            </w:r>
          </w:p>
        </w:tc>
        <w:tc>
          <w:tcPr>
            <w:tcW w:w="8211" w:type="dxa"/>
          </w:tcPr>
          <w:p w14:paraId="13FBDFFA" w14:textId="1F89E494" w:rsidR="00512C9F" w:rsidRPr="00E22578" w:rsidRDefault="002F4E8A" w:rsidP="001715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Personal Information and Personal </w:t>
            </w:r>
            <w:r w:rsidR="007942F4">
              <w:rPr>
                <w:sz w:val="20"/>
                <w:szCs w:val="20"/>
              </w:rPr>
              <w:t>H</w:t>
            </w:r>
            <w:r>
              <w:rPr>
                <w:sz w:val="20"/>
                <w:szCs w:val="20"/>
              </w:rPr>
              <w:t>ealth Information Listing</w:t>
            </w:r>
          </w:p>
        </w:tc>
      </w:tr>
      <w:tr w:rsidR="002F4E8A" w:rsidRPr="00FF6CAE" w14:paraId="3F2F59CB" w14:textId="77777777" w:rsidTr="00E22578">
        <w:tc>
          <w:tcPr>
            <w:cnfStyle w:val="001000000000" w:firstRow="0" w:lastRow="0" w:firstColumn="1" w:lastColumn="0" w:oddVBand="0" w:evenVBand="0" w:oddHBand="0" w:evenHBand="0" w:firstRowFirstColumn="0" w:firstRowLastColumn="0" w:lastRowFirstColumn="0" w:lastRowLastColumn="0"/>
            <w:tcW w:w="1129" w:type="dxa"/>
          </w:tcPr>
          <w:p w14:paraId="749666E8" w14:textId="6F873D21" w:rsidR="002F4E8A" w:rsidRPr="00E22578" w:rsidRDefault="002F4E8A" w:rsidP="002F4E8A">
            <w:pPr>
              <w:jc w:val="center"/>
              <w:rPr>
                <w:sz w:val="20"/>
                <w:szCs w:val="20"/>
              </w:rPr>
            </w:pPr>
            <w:r>
              <w:rPr>
                <w:sz w:val="20"/>
                <w:szCs w:val="20"/>
              </w:rPr>
              <w:t>B</w:t>
            </w:r>
          </w:p>
        </w:tc>
        <w:tc>
          <w:tcPr>
            <w:tcW w:w="8211" w:type="dxa"/>
          </w:tcPr>
          <w:p w14:paraId="48F6CD50" w14:textId="17A8791F" w:rsidR="002F4E8A" w:rsidRPr="00674077" w:rsidRDefault="002F4E8A" w:rsidP="002F4E8A">
            <w:pPr>
              <w:cnfStyle w:val="000000000000" w:firstRow="0" w:lastRow="0" w:firstColumn="0" w:lastColumn="0" w:oddVBand="0" w:evenVBand="0" w:oddHBand="0" w:evenHBand="0" w:firstRowFirstColumn="0" w:firstRowLastColumn="0" w:lastRowFirstColumn="0" w:lastRowLastColumn="0"/>
              <w:rPr>
                <w:sz w:val="20"/>
                <w:szCs w:val="20"/>
              </w:rPr>
            </w:pPr>
            <w:r w:rsidRPr="00674077">
              <w:rPr>
                <w:sz w:val="20"/>
                <w:szCs w:val="20"/>
              </w:rPr>
              <w:t>Privacy Breach Report Form for Employees</w:t>
            </w:r>
          </w:p>
        </w:tc>
      </w:tr>
      <w:tr w:rsidR="002F4E8A" w:rsidRPr="00FF6CAE" w14:paraId="6B449DE0"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949186" w14:textId="522A9E7F" w:rsidR="002F4E8A" w:rsidRPr="00E22578" w:rsidRDefault="002F4E8A" w:rsidP="002F4E8A">
            <w:pPr>
              <w:jc w:val="center"/>
              <w:rPr>
                <w:sz w:val="20"/>
                <w:szCs w:val="20"/>
              </w:rPr>
            </w:pPr>
          </w:p>
        </w:tc>
        <w:tc>
          <w:tcPr>
            <w:tcW w:w="8211" w:type="dxa"/>
          </w:tcPr>
          <w:p w14:paraId="5C9F6DD0" w14:textId="77777777" w:rsidR="002F4E8A" w:rsidRPr="00E22578" w:rsidRDefault="002F4E8A" w:rsidP="002F4E8A">
            <w:pPr>
              <w:cnfStyle w:val="000000100000" w:firstRow="0" w:lastRow="0" w:firstColumn="0" w:lastColumn="0" w:oddVBand="0" w:evenVBand="0" w:oddHBand="1" w:evenHBand="0" w:firstRowFirstColumn="0" w:firstRowLastColumn="0" w:lastRowFirstColumn="0" w:lastRowLastColumn="0"/>
              <w:rPr>
                <w:sz w:val="20"/>
                <w:szCs w:val="20"/>
              </w:rPr>
            </w:pPr>
          </w:p>
        </w:tc>
      </w:tr>
      <w:tr w:rsidR="002F4E8A" w:rsidRPr="00FF6CAE" w14:paraId="56167A10" w14:textId="77777777" w:rsidTr="00E22578">
        <w:tc>
          <w:tcPr>
            <w:cnfStyle w:val="001000000000" w:firstRow="0" w:lastRow="0" w:firstColumn="1" w:lastColumn="0" w:oddVBand="0" w:evenVBand="0" w:oddHBand="0" w:evenHBand="0" w:firstRowFirstColumn="0" w:firstRowLastColumn="0" w:lastRowFirstColumn="0" w:lastRowLastColumn="0"/>
            <w:tcW w:w="1129" w:type="dxa"/>
          </w:tcPr>
          <w:p w14:paraId="426987FF" w14:textId="480F5D2E" w:rsidR="002F4E8A" w:rsidRPr="00E22578" w:rsidRDefault="002F4E8A" w:rsidP="002F4E8A">
            <w:pPr>
              <w:jc w:val="center"/>
              <w:rPr>
                <w:sz w:val="20"/>
                <w:szCs w:val="20"/>
              </w:rPr>
            </w:pPr>
          </w:p>
        </w:tc>
        <w:tc>
          <w:tcPr>
            <w:tcW w:w="8211" w:type="dxa"/>
          </w:tcPr>
          <w:p w14:paraId="65931195" w14:textId="77777777" w:rsidR="002F4E8A" w:rsidRPr="00E22578" w:rsidRDefault="002F4E8A" w:rsidP="002F4E8A">
            <w:pPr>
              <w:cnfStyle w:val="000000000000" w:firstRow="0" w:lastRow="0" w:firstColumn="0" w:lastColumn="0" w:oddVBand="0" w:evenVBand="0" w:oddHBand="0" w:evenHBand="0" w:firstRowFirstColumn="0" w:firstRowLastColumn="0" w:lastRowFirstColumn="0" w:lastRowLastColumn="0"/>
              <w:rPr>
                <w:sz w:val="20"/>
                <w:szCs w:val="20"/>
              </w:rPr>
            </w:pPr>
          </w:p>
        </w:tc>
      </w:tr>
      <w:tr w:rsidR="002F4E8A" w:rsidRPr="00FF6CAE" w14:paraId="6ECCC697"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7559819" w14:textId="10768EE5" w:rsidR="002F4E8A" w:rsidRPr="00E22578" w:rsidRDefault="002F4E8A" w:rsidP="002F4E8A">
            <w:pPr>
              <w:jc w:val="center"/>
              <w:rPr>
                <w:sz w:val="20"/>
                <w:szCs w:val="20"/>
              </w:rPr>
            </w:pPr>
          </w:p>
        </w:tc>
        <w:tc>
          <w:tcPr>
            <w:tcW w:w="8211" w:type="dxa"/>
          </w:tcPr>
          <w:p w14:paraId="69B8BA37" w14:textId="77777777" w:rsidR="002F4E8A" w:rsidRPr="00E22578" w:rsidRDefault="002F4E8A" w:rsidP="002F4E8A">
            <w:pPr>
              <w:cnfStyle w:val="000000100000" w:firstRow="0" w:lastRow="0" w:firstColumn="0" w:lastColumn="0" w:oddVBand="0" w:evenVBand="0" w:oddHBand="1" w:evenHBand="0" w:firstRowFirstColumn="0" w:firstRowLastColumn="0" w:lastRowFirstColumn="0" w:lastRowLastColumn="0"/>
              <w:rPr>
                <w:sz w:val="20"/>
                <w:szCs w:val="20"/>
              </w:rPr>
            </w:pPr>
          </w:p>
        </w:tc>
      </w:tr>
      <w:tr w:rsidR="002F4E8A" w:rsidRPr="00FF6CAE" w14:paraId="276CAA4F" w14:textId="77777777" w:rsidTr="00E22578">
        <w:tc>
          <w:tcPr>
            <w:cnfStyle w:val="001000000000" w:firstRow="0" w:lastRow="0" w:firstColumn="1" w:lastColumn="0" w:oddVBand="0" w:evenVBand="0" w:oddHBand="0" w:evenHBand="0" w:firstRowFirstColumn="0" w:firstRowLastColumn="0" w:lastRowFirstColumn="0" w:lastRowLastColumn="0"/>
            <w:tcW w:w="1129" w:type="dxa"/>
          </w:tcPr>
          <w:p w14:paraId="40EB7D4D" w14:textId="2F54B139" w:rsidR="002F4E8A" w:rsidRPr="00E22578" w:rsidRDefault="002F4E8A" w:rsidP="002F4E8A">
            <w:pPr>
              <w:jc w:val="center"/>
              <w:rPr>
                <w:sz w:val="20"/>
                <w:szCs w:val="20"/>
              </w:rPr>
            </w:pPr>
          </w:p>
        </w:tc>
        <w:tc>
          <w:tcPr>
            <w:tcW w:w="8211" w:type="dxa"/>
          </w:tcPr>
          <w:p w14:paraId="2532C2EC" w14:textId="77777777" w:rsidR="002F4E8A" w:rsidRPr="00E22578" w:rsidRDefault="002F4E8A" w:rsidP="002F4E8A">
            <w:pPr>
              <w:cnfStyle w:val="000000000000" w:firstRow="0" w:lastRow="0" w:firstColumn="0" w:lastColumn="0" w:oddVBand="0" w:evenVBand="0" w:oddHBand="0" w:evenHBand="0" w:firstRowFirstColumn="0" w:firstRowLastColumn="0" w:lastRowFirstColumn="0" w:lastRowLastColumn="0"/>
              <w:rPr>
                <w:sz w:val="20"/>
                <w:szCs w:val="20"/>
              </w:rPr>
            </w:pPr>
          </w:p>
        </w:tc>
      </w:tr>
      <w:tr w:rsidR="002F4E8A" w:rsidRPr="00FF6CAE" w14:paraId="064627CF" w14:textId="77777777" w:rsidTr="00E2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CE529F" w14:textId="5F1F9CDD" w:rsidR="002F4E8A" w:rsidRPr="00E22578" w:rsidRDefault="002F4E8A" w:rsidP="002F4E8A">
            <w:pPr>
              <w:jc w:val="center"/>
              <w:rPr>
                <w:sz w:val="20"/>
                <w:szCs w:val="20"/>
              </w:rPr>
            </w:pPr>
          </w:p>
        </w:tc>
        <w:tc>
          <w:tcPr>
            <w:tcW w:w="8211" w:type="dxa"/>
          </w:tcPr>
          <w:p w14:paraId="1C4460E6" w14:textId="77777777" w:rsidR="002F4E8A" w:rsidRPr="00E22578" w:rsidRDefault="002F4E8A" w:rsidP="002F4E8A">
            <w:pPr>
              <w:cnfStyle w:val="000000100000" w:firstRow="0" w:lastRow="0" w:firstColumn="0" w:lastColumn="0" w:oddVBand="0" w:evenVBand="0" w:oddHBand="1" w:evenHBand="0" w:firstRowFirstColumn="0" w:firstRowLastColumn="0" w:lastRowFirstColumn="0" w:lastRowLastColumn="0"/>
              <w:rPr>
                <w:sz w:val="20"/>
                <w:szCs w:val="20"/>
              </w:rPr>
            </w:pPr>
          </w:p>
        </w:tc>
      </w:tr>
    </w:tbl>
    <w:p w14:paraId="3CBDE3FE" w14:textId="1726E924" w:rsidR="00512C9F" w:rsidRDefault="00512C9F" w:rsidP="00512C9F">
      <w:pPr>
        <w:rPr>
          <w:lang w:eastAsia="en-CA"/>
        </w:rPr>
      </w:pPr>
    </w:p>
    <w:p w14:paraId="4ACAC2E0" w14:textId="7511358A" w:rsidR="002F4E8A" w:rsidRDefault="002F4E8A" w:rsidP="00512C9F">
      <w:pPr>
        <w:rPr>
          <w:lang w:eastAsia="en-CA"/>
        </w:rPr>
      </w:pPr>
    </w:p>
    <w:p w14:paraId="303FDF87" w14:textId="52EA9AA8" w:rsidR="002F4E8A" w:rsidRDefault="002F4E8A" w:rsidP="00512C9F">
      <w:pPr>
        <w:rPr>
          <w:lang w:eastAsia="en-CA"/>
        </w:rPr>
      </w:pPr>
    </w:p>
    <w:p w14:paraId="0D3C0529" w14:textId="40C4BA74" w:rsidR="002F4E8A" w:rsidRDefault="002F4E8A" w:rsidP="00512C9F">
      <w:pPr>
        <w:rPr>
          <w:lang w:eastAsia="en-CA"/>
        </w:rPr>
      </w:pPr>
    </w:p>
    <w:p w14:paraId="5631CBE1" w14:textId="29404498" w:rsidR="002F4E8A" w:rsidRDefault="002F4E8A" w:rsidP="00512C9F">
      <w:pPr>
        <w:rPr>
          <w:lang w:eastAsia="en-CA"/>
        </w:rPr>
      </w:pPr>
    </w:p>
    <w:p w14:paraId="219439F0" w14:textId="189F4090" w:rsidR="002F4E8A" w:rsidRDefault="002F4E8A" w:rsidP="00512C9F">
      <w:pPr>
        <w:rPr>
          <w:lang w:eastAsia="en-CA"/>
        </w:rPr>
      </w:pPr>
    </w:p>
    <w:p w14:paraId="307C8B63" w14:textId="22AD486D" w:rsidR="002F4E8A" w:rsidRDefault="002F4E8A" w:rsidP="00512C9F">
      <w:pPr>
        <w:rPr>
          <w:lang w:eastAsia="en-CA"/>
        </w:rPr>
      </w:pPr>
    </w:p>
    <w:p w14:paraId="6CC04766" w14:textId="760A2112" w:rsidR="002F4E8A" w:rsidRDefault="002F4E8A" w:rsidP="00512C9F">
      <w:pPr>
        <w:rPr>
          <w:lang w:eastAsia="en-CA"/>
        </w:rPr>
      </w:pPr>
    </w:p>
    <w:p w14:paraId="7DA3B223" w14:textId="575FC075" w:rsidR="002F4E8A" w:rsidRDefault="002F4E8A" w:rsidP="00512C9F">
      <w:pPr>
        <w:rPr>
          <w:lang w:eastAsia="en-CA"/>
        </w:rPr>
      </w:pPr>
    </w:p>
    <w:p w14:paraId="0F6725B8" w14:textId="6B662E77" w:rsidR="002F4E8A" w:rsidRDefault="002F4E8A" w:rsidP="00512C9F">
      <w:pPr>
        <w:rPr>
          <w:lang w:eastAsia="en-CA"/>
        </w:rPr>
      </w:pPr>
    </w:p>
    <w:p w14:paraId="4A118ECE" w14:textId="0D7A619F" w:rsidR="002F4E8A" w:rsidRDefault="002F4E8A" w:rsidP="00512C9F">
      <w:pPr>
        <w:rPr>
          <w:lang w:eastAsia="en-CA"/>
        </w:rPr>
      </w:pPr>
    </w:p>
    <w:p w14:paraId="2AFFD33A" w14:textId="2015A33E" w:rsidR="002F4E8A" w:rsidRDefault="002F4E8A" w:rsidP="00512C9F">
      <w:pPr>
        <w:rPr>
          <w:lang w:eastAsia="en-CA"/>
        </w:rPr>
      </w:pPr>
    </w:p>
    <w:p w14:paraId="79245285" w14:textId="66B07F3E" w:rsidR="002F4E8A" w:rsidRDefault="002F4E8A" w:rsidP="00512C9F">
      <w:pPr>
        <w:rPr>
          <w:lang w:eastAsia="en-CA"/>
        </w:rPr>
      </w:pPr>
    </w:p>
    <w:p w14:paraId="1C0E5E71" w14:textId="45676336" w:rsidR="002F4E8A" w:rsidRDefault="002F4E8A" w:rsidP="00512C9F">
      <w:pPr>
        <w:rPr>
          <w:lang w:eastAsia="en-CA"/>
        </w:rPr>
      </w:pPr>
    </w:p>
    <w:p w14:paraId="2A55E8AF" w14:textId="4222C30A" w:rsidR="002F4E8A" w:rsidRDefault="002F4E8A" w:rsidP="00512C9F">
      <w:pPr>
        <w:rPr>
          <w:lang w:eastAsia="en-CA"/>
        </w:rPr>
      </w:pPr>
    </w:p>
    <w:p w14:paraId="4AA12049" w14:textId="78082403" w:rsidR="002F4E8A" w:rsidRDefault="002F4E8A" w:rsidP="00512C9F">
      <w:pPr>
        <w:rPr>
          <w:lang w:eastAsia="en-CA"/>
        </w:rPr>
      </w:pPr>
    </w:p>
    <w:p w14:paraId="6B5A6F8A" w14:textId="054FB7E1" w:rsidR="002F4E8A" w:rsidRDefault="002F4E8A" w:rsidP="00512C9F">
      <w:pPr>
        <w:rPr>
          <w:lang w:eastAsia="en-CA"/>
        </w:rPr>
      </w:pPr>
    </w:p>
    <w:p w14:paraId="5E4DE7B6" w14:textId="7959EC62" w:rsidR="002F4E8A" w:rsidRDefault="002F4E8A" w:rsidP="00512C9F">
      <w:pPr>
        <w:rPr>
          <w:lang w:eastAsia="en-CA"/>
        </w:rPr>
      </w:pPr>
    </w:p>
    <w:p w14:paraId="09CE56D4" w14:textId="7C374AC6" w:rsidR="002F4E8A" w:rsidRDefault="002F4E8A" w:rsidP="00512C9F">
      <w:pPr>
        <w:rPr>
          <w:lang w:eastAsia="en-CA"/>
        </w:rPr>
      </w:pPr>
    </w:p>
    <w:p w14:paraId="727AA921" w14:textId="77777777" w:rsidR="002F4E8A" w:rsidRPr="002F4E8A" w:rsidRDefault="002F4E8A" w:rsidP="002F4E8A">
      <w:pPr>
        <w:rPr>
          <w:rFonts w:ascii="Calibri" w:eastAsia="Calibri" w:hAnsi="Calibri" w:cs="Times New Roman"/>
          <w:lang w:eastAsia="en-CA"/>
        </w:rPr>
      </w:pPr>
      <w:r w:rsidRPr="002F4E8A">
        <w:rPr>
          <w:rFonts w:ascii="Montserrat" w:eastAsia="Times New Roman" w:hAnsi="Montserrat" w:cs="Times New Roman"/>
          <w:b/>
          <w:color w:val="F2A900"/>
          <w:sz w:val="44"/>
          <w:lang w:val="en-US" w:eastAsia="en-CA"/>
        </w:rPr>
        <w:lastRenderedPageBreak/>
        <w:t xml:space="preserve">APPENDIX A:  </w:t>
      </w:r>
      <w:r w:rsidRPr="002F4E8A">
        <w:rPr>
          <w:rFonts w:ascii="Montserrat" w:eastAsia="Times New Roman" w:hAnsi="Montserrat" w:cs="Times New Roman"/>
          <w:b/>
          <w:color w:val="8B8B8B"/>
          <w:sz w:val="44"/>
          <w:lang w:val="en-US" w:eastAsia="en-CA"/>
        </w:rPr>
        <w:tab/>
      </w:r>
    </w:p>
    <w:p w14:paraId="66B75491" w14:textId="77777777" w:rsidR="002F4E8A" w:rsidRPr="002F4E8A" w:rsidRDefault="002F4E8A" w:rsidP="002F4E8A">
      <w:pPr>
        <w:spacing w:after="0" w:line="240" w:lineRule="auto"/>
        <w:contextualSpacing/>
        <w:rPr>
          <w:rFonts w:ascii="Aleo" w:eastAsia="Times New Roman" w:hAnsi="Aleo" w:cs="Times New Roman"/>
          <w:color w:val="512A44"/>
          <w:sz w:val="36"/>
          <w:szCs w:val="56"/>
          <w:lang w:eastAsia="en-CA"/>
        </w:rPr>
      </w:pPr>
      <w:r w:rsidRPr="002F4E8A">
        <w:rPr>
          <w:rFonts w:ascii="Aleo" w:eastAsia="Times New Roman" w:hAnsi="Aleo" w:cs="Times New Roman"/>
          <w:color w:val="512A44"/>
          <w:sz w:val="36"/>
          <w:szCs w:val="56"/>
          <w:lang w:eastAsia="en-CA"/>
        </w:rPr>
        <w:t>PERSONAL INFORMATION AND PERSONAL HEALTH INFORMATION LISTING</w:t>
      </w:r>
    </w:p>
    <w:p w14:paraId="22342900" w14:textId="77777777" w:rsidR="002F4E8A" w:rsidRPr="002F4E8A" w:rsidRDefault="002F4E8A" w:rsidP="002F4E8A">
      <w:pPr>
        <w:tabs>
          <w:tab w:val="left" w:pos="831"/>
        </w:tabs>
        <w:spacing w:after="0" w:line="240" w:lineRule="auto"/>
        <w:rPr>
          <w:rFonts w:ascii="Arial" w:eastAsia="Times New Roman" w:hAnsi="Arial" w:cs="Arial"/>
          <w:b/>
          <w:bCs/>
          <w:sz w:val="18"/>
          <w:szCs w:val="18"/>
          <w:lang w:val="en-US" w:eastAsia="en-CA"/>
        </w:rPr>
      </w:pPr>
    </w:p>
    <w:p w14:paraId="4615B52C" w14:textId="77777777" w:rsidR="002F4E8A" w:rsidRPr="002F4E8A" w:rsidRDefault="002F4E8A" w:rsidP="002F4E8A">
      <w:pPr>
        <w:contextualSpacing/>
        <w:jc w:val="both"/>
        <w:rPr>
          <w:rFonts w:eastAsia="Times New Roman" w:cs="Times New Roman"/>
          <w:color w:val="F2A900"/>
          <w:lang w:eastAsia="en-CA"/>
        </w:rPr>
      </w:pPr>
      <w:r w:rsidRPr="002F4E8A">
        <w:rPr>
          <w:rFonts w:eastAsia="Times New Roman" w:cs="Times New Roman"/>
          <w:color w:val="F2A900"/>
          <w:lang w:eastAsia="en-CA"/>
        </w:rPr>
        <w:t xml:space="preserve">Note: This is not an exhaustive list of personal information and/or personal health information.  </w:t>
      </w:r>
    </w:p>
    <w:tbl>
      <w:tblPr>
        <w:tblStyle w:val="PlainTable1"/>
        <w:tblW w:w="0" w:type="auto"/>
        <w:tblLook w:val="04A0" w:firstRow="1" w:lastRow="0" w:firstColumn="1" w:lastColumn="0" w:noHBand="0" w:noVBand="1"/>
      </w:tblPr>
      <w:tblGrid>
        <w:gridCol w:w="2110"/>
        <w:gridCol w:w="405"/>
        <w:gridCol w:w="450"/>
        <w:gridCol w:w="2430"/>
        <w:gridCol w:w="450"/>
        <w:gridCol w:w="450"/>
        <w:gridCol w:w="2520"/>
        <w:gridCol w:w="535"/>
      </w:tblGrid>
      <w:tr w:rsidR="002F4E8A" w:rsidRPr="002F4E8A" w14:paraId="1185F136" w14:textId="77777777" w:rsidTr="002F4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cBorders>
            <w:shd w:val="clear" w:color="auto" w:fill="D1FD2B"/>
          </w:tcPr>
          <w:p w14:paraId="49D44076"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Identification and Contact Information</w:t>
            </w:r>
          </w:p>
        </w:tc>
        <w:tc>
          <w:tcPr>
            <w:tcW w:w="450" w:type="dxa"/>
            <w:tcBorders>
              <w:top w:val="nil"/>
              <w:left w:val="single" w:sz="4" w:space="0" w:color="BFBFBF"/>
              <w:bottom w:val="nil"/>
              <w:right w:val="single" w:sz="4" w:space="0" w:color="BFBFBF"/>
            </w:tcBorders>
            <w:shd w:val="clear" w:color="auto" w:fill="auto"/>
          </w:tcPr>
          <w:p w14:paraId="6EB9C2C9"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p>
        </w:tc>
        <w:tc>
          <w:tcPr>
            <w:tcW w:w="2880" w:type="dxa"/>
            <w:gridSpan w:val="2"/>
            <w:tcBorders>
              <w:left w:val="single" w:sz="4" w:space="0" w:color="BFBFBF"/>
              <w:right w:val="single" w:sz="4" w:space="0" w:color="BFBFBF"/>
            </w:tcBorders>
            <w:shd w:val="clear" w:color="auto" w:fill="D1FD2B"/>
          </w:tcPr>
          <w:p w14:paraId="677283A4"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Unique Identifiers</w:t>
            </w:r>
          </w:p>
        </w:tc>
        <w:tc>
          <w:tcPr>
            <w:tcW w:w="450" w:type="dxa"/>
            <w:tcBorders>
              <w:top w:val="nil"/>
              <w:left w:val="single" w:sz="4" w:space="0" w:color="BFBFBF"/>
              <w:bottom w:val="nil"/>
              <w:right w:val="single" w:sz="4" w:space="0" w:color="BFBFBF"/>
            </w:tcBorders>
            <w:shd w:val="clear" w:color="auto" w:fill="auto"/>
          </w:tcPr>
          <w:p w14:paraId="2F3116B3"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p>
        </w:tc>
        <w:tc>
          <w:tcPr>
            <w:tcW w:w="3055" w:type="dxa"/>
            <w:gridSpan w:val="2"/>
            <w:tcBorders>
              <w:left w:val="single" w:sz="4" w:space="0" w:color="BFBFBF"/>
            </w:tcBorders>
            <w:shd w:val="clear" w:color="auto" w:fill="D1FD2B"/>
          </w:tcPr>
          <w:p w14:paraId="0940AEFE" w14:textId="77777777" w:rsidR="002F4E8A" w:rsidRPr="002F4E8A" w:rsidRDefault="002F4E8A" w:rsidP="002F4E8A">
            <w:pPr>
              <w:cnfStyle w:val="100000000000" w:firstRow="1"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Financial Information</w:t>
            </w:r>
          </w:p>
        </w:tc>
      </w:tr>
      <w:tr w:rsidR="002F4E8A" w:rsidRPr="002F4E8A" w14:paraId="33975F7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A835B2A"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Name or alias</w:t>
            </w:r>
          </w:p>
        </w:tc>
        <w:tc>
          <w:tcPr>
            <w:tcW w:w="405" w:type="dxa"/>
            <w:tcBorders>
              <w:right w:val="single" w:sz="4" w:space="0" w:color="BFBFBF"/>
            </w:tcBorders>
          </w:tcPr>
          <w:p w14:paraId="7C4D3D1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A2D653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7A918C8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User name</w:t>
            </w:r>
          </w:p>
        </w:tc>
        <w:tc>
          <w:tcPr>
            <w:tcW w:w="450" w:type="dxa"/>
            <w:tcBorders>
              <w:right w:val="single" w:sz="4" w:space="0" w:color="BFBFBF"/>
            </w:tcBorders>
          </w:tcPr>
          <w:p w14:paraId="3CC9202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AE3AE5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BA3491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Real estate</w:t>
            </w:r>
          </w:p>
        </w:tc>
        <w:tc>
          <w:tcPr>
            <w:tcW w:w="535" w:type="dxa"/>
          </w:tcPr>
          <w:p w14:paraId="223703B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781B9EB5"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513586EF"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Address</w:t>
            </w:r>
          </w:p>
        </w:tc>
        <w:tc>
          <w:tcPr>
            <w:tcW w:w="405" w:type="dxa"/>
            <w:tcBorders>
              <w:right w:val="single" w:sz="4" w:space="0" w:color="BFBFBF"/>
            </w:tcBorders>
          </w:tcPr>
          <w:p w14:paraId="0D86559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58E68B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7354B6D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Password</w:t>
            </w:r>
          </w:p>
        </w:tc>
        <w:tc>
          <w:tcPr>
            <w:tcW w:w="450" w:type="dxa"/>
            <w:tcBorders>
              <w:right w:val="single" w:sz="4" w:space="0" w:color="BFBFBF"/>
            </w:tcBorders>
          </w:tcPr>
          <w:p w14:paraId="13F6EE9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32C997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1070B1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Tax information</w:t>
            </w:r>
          </w:p>
        </w:tc>
        <w:tc>
          <w:tcPr>
            <w:tcW w:w="535" w:type="dxa"/>
          </w:tcPr>
          <w:p w14:paraId="6641746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0B4EE769"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6A4794B"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Residency</w:t>
            </w:r>
          </w:p>
        </w:tc>
        <w:tc>
          <w:tcPr>
            <w:tcW w:w="405" w:type="dxa"/>
            <w:tcBorders>
              <w:right w:val="single" w:sz="4" w:space="0" w:color="BFBFBF"/>
            </w:tcBorders>
          </w:tcPr>
          <w:p w14:paraId="7ECE0FA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23C7375"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426230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Unique identification number</w:t>
            </w:r>
          </w:p>
        </w:tc>
        <w:tc>
          <w:tcPr>
            <w:tcW w:w="450" w:type="dxa"/>
            <w:tcBorders>
              <w:right w:val="single" w:sz="4" w:space="0" w:color="BFBFBF"/>
            </w:tcBorders>
          </w:tcPr>
          <w:p w14:paraId="661B718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5DE3C2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9B6794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Credit history</w:t>
            </w:r>
          </w:p>
        </w:tc>
        <w:tc>
          <w:tcPr>
            <w:tcW w:w="535" w:type="dxa"/>
          </w:tcPr>
          <w:p w14:paraId="6857CC8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6822E7AA"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6D1064BC"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Home or cell phone</w:t>
            </w:r>
          </w:p>
        </w:tc>
        <w:tc>
          <w:tcPr>
            <w:tcW w:w="405" w:type="dxa"/>
            <w:tcBorders>
              <w:right w:val="single" w:sz="4" w:space="0" w:color="BFBFBF"/>
            </w:tcBorders>
          </w:tcPr>
          <w:p w14:paraId="28F565F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955EE0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09963F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Social insurance number</w:t>
            </w:r>
          </w:p>
        </w:tc>
        <w:tc>
          <w:tcPr>
            <w:tcW w:w="450" w:type="dxa"/>
            <w:tcBorders>
              <w:right w:val="single" w:sz="4" w:space="0" w:color="BFBFBF"/>
            </w:tcBorders>
          </w:tcPr>
          <w:p w14:paraId="379C403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05836C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33A3DF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Income</w:t>
            </w:r>
          </w:p>
        </w:tc>
        <w:tc>
          <w:tcPr>
            <w:tcW w:w="535" w:type="dxa"/>
          </w:tcPr>
          <w:p w14:paraId="7C6920F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08234A21"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E1E64AA"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Email address</w:t>
            </w:r>
          </w:p>
        </w:tc>
        <w:tc>
          <w:tcPr>
            <w:tcW w:w="405" w:type="dxa"/>
            <w:tcBorders>
              <w:right w:val="single" w:sz="4" w:space="0" w:color="BFBFBF"/>
            </w:tcBorders>
          </w:tcPr>
          <w:p w14:paraId="0F08838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4ABC875"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D36239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Case file number</w:t>
            </w:r>
          </w:p>
        </w:tc>
        <w:tc>
          <w:tcPr>
            <w:tcW w:w="450" w:type="dxa"/>
            <w:tcBorders>
              <w:right w:val="single" w:sz="4" w:space="0" w:color="BFBFBF"/>
            </w:tcBorders>
          </w:tcPr>
          <w:p w14:paraId="0100581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53F092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E4DC3A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Expenditures/liabilities</w:t>
            </w:r>
          </w:p>
        </w:tc>
        <w:tc>
          <w:tcPr>
            <w:tcW w:w="535" w:type="dxa"/>
          </w:tcPr>
          <w:p w14:paraId="6857B76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64F269FB"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4CDF7C73"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Gender</w:t>
            </w:r>
          </w:p>
        </w:tc>
        <w:tc>
          <w:tcPr>
            <w:tcW w:w="405" w:type="dxa"/>
            <w:tcBorders>
              <w:right w:val="single" w:sz="4" w:space="0" w:color="BFBFBF"/>
            </w:tcBorders>
          </w:tcPr>
          <w:p w14:paraId="34B624E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AB2F66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EA2CB1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 xml:space="preserve">Electronic signature </w:t>
            </w:r>
          </w:p>
        </w:tc>
        <w:tc>
          <w:tcPr>
            <w:tcW w:w="450" w:type="dxa"/>
            <w:tcBorders>
              <w:right w:val="single" w:sz="4" w:space="0" w:color="BFBFBF"/>
            </w:tcBorders>
          </w:tcPr>
          <w:p w14:paraId="56571C9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F156E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3A09C2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Bank accounts</w:t>
            </w:r>
          </w:p>
        </w:tc>
        <w:tc>
          <w:tcPr>
            <w:tcW w:w="535" w:type="dxa"/>
          </w:tcPr>
          <w:p w14:paraId="5393B77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CE1526A"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2D8B7E5"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Nationality</w:t>
            </w:r>
          </w:p>
        </w:tc>
        <w:tc>
          <w:tcPr>
            <w:tcW w:w="405" w:type="dxa"/>
            <w:tcBorders>
              <w:right w:val="single" w:sz="4" w:space="0" w:color="BFBFBF"/>
            </w:tcBorders>
          </w:tcPr>
          <w:p w14:paraId="0F13B3B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1E35A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A23832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Yukon Health Insurance number</w:t>
            </w:r>
          </w:p>
        </w:tc>
        <w:tc>
          <w:tcPr>
            <w:tcW w:w="450" w:type="dxa"/>
            <w:tcBorders>
              <w:right w:val="single" w:sz="4" w:space="0" w:color="BFBFBF"/>
            </w:tcBorders>
          </w:tcPr>
          <w:p w14:paraId="0F6B0ED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9261EC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6767A9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Credit or debit card numbers</w:t>
            </w:r>
          </w:p>
        </w:tc>
        <w:tc>
          <w:tcPr>
            <w:tcW w:w="535" w:type="dxa"/>
          </w:tcPr>
          <w:p w14:paraId="6A4AA67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087437E8"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7B2379E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Place of Birth</w:t>
            </w:r>
          </w:p>
        </w:tc>
        <w:tc>
          <w:tcPr>
            <w:tcW w:w="405" w:type="dxa"/>
            <w:tcBorders>
              <w:right w:val="single" w:sz="4" w:space="0" w:color="BFBFBF"/>
            </w:tcBorders>
          </w:tcPr>
          <w:p w14:paraId="1B08AB7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6A713E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2B361A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Employee ID</w:t>
            </w:r>
          </w:p>
        </w:tc>
        <w:tc>
          <w:tcPr>
            <w:tcW w:w="450" w:type="dxa"/>
            <w:tcBorders>
              <w:right w:val="single" w:sz="4" w:space="0" w:color="BFBFBF"/>
            </w:tcBorders>
          </w:tcPr>
          <w:p w14:paraId="76B7251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B174EE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83BDD4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Expiration dates</w:t>
            </w:r>
          </w:p>
        </w:tc>
        <w:tc>
          <w:tcPr>
            <w:tcW w:w="535" w:type="dxa"/>
          </w:tcPr>
          <w:p w14:paraId="2BA5888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A1D994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D9178F9"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Date of Birth</w:t>
            </w:r>
          </w:p>
        </w:tc>
        <w:tc>
          <w:tcPr>
            <w:tcW w:w="405" w:type="dxa"/>
            <w:tcBorders>
              <w:right w:val="single" w:sz="4" w:space="0" w:color="BFBFBF"/>
            </w:tcBorders>
          </w:tcPr>
          <w:p w14:paraId="00DAE36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853363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B52EA1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Driver’s license number</w:t>
            </w:r>
          </w:p>
        </w:tc>
        <w:tc>
          <w:tcPr>
            <w:tcW w:w="450" w:type="dxa"/>
            <w:tcBorders>
              <w:right w:val="single" w:sz="4" w:space="0" w:color="BFBFBF"/>
            </w:tcBorders>
          </w:tcPr>
          <w:p w14:paraId="16EB561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D51784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97F4AA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Magnetic stripe data</w:t>
            </w:r>
          </w:p>
        </w:tc>
        <w:tc>
          <w:tcPr>
            <w:tcW w:w="535" w:type="dxa"/>
          </w:tcPr>
          <w:p w14:paraId="435FB7D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p>
        </w:tc>
      </w:tr>
      <w:tr w:rsidR="002F4E8A" w:rsidRPr="002F4E8A" w14:paraId="07699999"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6C8D827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Age</w:t>
            </w:r>
          </w:p>
        </w:tc>
        <w:tc>
          <w:tcPr>
            <w:tcW w:w="405" w:type="dxa"/>
            <w:tcBorders>
              <w:right w:val="single" w:sz="4" w:space="0" w:color="BFBFBF"/>
            </w:tcBorders>
          </w:tcPr>
          <w:p w14:paraId="0BD31B5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CCCF29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D83226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450" w:type="dxa"/>
            <w:tcBorders>
              <w:right w:val="single" w:sz="4" w:space="0" w:color="BFBFBF"/>
            </w:tcBorders>
          </w:tcPr>
          <w:p w14:paraId="4ACAE4C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4B7F56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04DFFA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PIN or security code</w:t>
            </w:r>
          </w:p>
        </w:tc>
        <w:tc>
          <w:tcPr>
            <w:tcW w:w="535" w:type="dxa"/>
          </w:tcPr>
          <w:p w14:paraId="4B54987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56460E3A"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9364351" w14:textId="77777777" w:rsidR="002F4E8A" w:rsidRPr="002F4E8A" w:rsidRDefault="002F4E8A" w:rsidP="002F4E8A">
            <w:pPr>
              <w:rPr>
                <w:rFonts w:eastAsia="Calibri" w:cs="Times New Roman"/>
                <w:sz w:val="18"/>
                <w:lang w:val="en-US"/>
              </w:rPr>
            </w:pPr>
            <w:proofErr w:type="spellStart"/>
            <w:r w:rsidRPr="002F4E8A">
              <w:rPr>
                <w:rFonts w:eastAsia="Calibri" w:cs="Times New Roman"/>
                <w:sz w:val="18"/>
                <w:lang w:val="en-US"/>
              </w:rPr>
              <w:t>Martial</w:t>
            </w:r>
            <w:proofErr w:type="spellEnd"/>
            <w:r w:rsidRPr="002F4E8A">
              <w:rPr>
                <w:rFonts w:eastAsia="Calibri" w:cs="Times New Roman"/>
                <w:sz w:val="18"/>
                <w:lang w:val="en-US"/>
              </w:rPr>
              <w:t xml:space="preserve"> status</w:t>
            </w:r>
          </w:p>
        </w:tc>
        <w:tc>
          <w:tcPr>
            <w:tcW w:w="405" w:type="dxa"/>
            <w:tcBorders>
              <w:right w:val="single" w:sz="4" w:space="0" w:color="BFBFBF"/>
            </w:tcBorders>
          </w:tcPr>
          <w:p w14:paraId="31C1783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2E485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89B55A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1A31CC2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371978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7CF326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Insurance information</w:t>
            </w:r>
          </w:p>
        </w:tc>
        <w:tc>
          <w:tcPr>
            <w:tcW w:w="535" w:type="dxa"/>
          </w:tcPr>
          <w:p w14:paraId="22CE0FE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483F1FD"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589CAF12"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Number of dependents</w:t>
            </w:r>
          </w:p>
        </w:tc>
        <w:tc>
          <w:tcPr>
            <w:tcW w:w="405" w:type="dxa"/>
            <w:tcBorders>
              <w:right w:val="single" w:sz="4" w:space="0" w:color="BFBFBF"/>
            </w:tcBorders>
          </w:tcPr>
          <w:p w14:paraId="0DF523E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06E162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880" w:type="dxa"/>
            <w:gridSpan w:val="2"/>
            <w:tcBorders>
              <w:left w:val="single" w:sz="4" w:space="0" w:color="BFBFBF"/>
              <w:right w:val="single" w:sz="4" w:space="0" w:color="BFBFBF"/>
            </w:tcBorders>
            <w:shd w:val="clear" w:color="auto" w:fill="D1FD2B"/>
          </w:tcPr>
          <w:p w14:paraId="6A549E7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b/>
                <w:sz w:val="18"/>
                <w:lang w:val="en-US"/>
              </w:rPr>
              <w:t>Employment Information</w:t>
            </w:r>
          </w:p>
        </w:tc>
        <w:tc>
          <w:tcPr>
            <w:tcW w:w="450" w:type="dxa"/>
            <w:tcBorders>
              <w:top w:val="nil"/>
              <w:left w:val="single" w:sz="4" w:space="0" w:color="BFBFBF"/>
              <w:bottom w:val="nil"/>
              <w:right w:val="single" w:sz="4" w:space="0" w:color="BFBFBF"/>
            </w:tcBorders>
            <w:shd w:val="clear" w:color="auto" w:fill="auto"/>
          </w:tcPr>
          <w:p w14:paraId="4B506CA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b/>
                <w:sz w:val="18"/>
                <w:lang w:val="en-US"/>
              </w:rPr>
            </w:pPr>
          </w:p>
        </w:tc>
        <w:tc>
          <w:tcPr>
            <w:tcW w:w="2520" w:type="dxa"/>
            <w:tcBorders>
              <w:left w:val="single" w:sz="4" w:space="0" w:color="BFBFBF"/>
            </w:tcBorders>
            <w:shd w:val="clear" w:color="auto" w:fill="auto"/>
          </w:tcPr>
          <w:p w14:paraId="67656E0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Legal status (judgements, injunctions, proceedings)</w:t>
            </w:r>
          </w:p>
        </w:tc>
        <w:tc>
          <w:tcPr>
            <w:tcW w:w="535" w:type="dxa"/>
            <w:shd w:val="clear" w:color="auto" w:fill="auto"/>
          </w:tcPr>
          <w:p w14:paraId="393AEC3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78239029"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4E736BF"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Signature</w:t>
            </w:r>
          </w:p>
        </w:tc>
        <w:tc>
          <w:tcPr>
            <w:tcW w:w="405" w:type="dxa"/>
            <w:tcBorders>
              <w:right w:val="single" w:sz="4" w:space="0" w:color="BFBFBF"/>
            </w:tcBorders>
          </w:tcPr>
          <w:p w14:paraId="652C344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BDF2BA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6B99F8D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Name of Employer</w:t>
            </w:r>
          </w:p>
        </w:tc>
        <w:tc>
          <w:tcPr>
            <w:tcW w:w="450" w:type="dxa"/>
            <w:tcBorders>
              <w:right w:val="single" w:sz="4" w:space="0" w:color="BFBFBF"/>
            </w:tcBorders>
          </w:tcPr>
          <w:p w14:paraId="0CECF87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A04163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9D6006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535" w:type="dxa"/>
          </w:tcPr>
          <w:p w14:paraId="71DAF63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5D3DBF1E"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75E7780"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Other (Please specify)</w:t>
            </w:r>
          </w:p>
        </w:tc>
        <w:tc>
          <w:tcPr>
            <w:tcW w:w="405" w:type="dxa"/>
            <w:tcBorders>
              <w:right w:val="single" w:sz="4" w:space="0" w:color="BFBFBF"/>
            </w:tcBorders>
          </w:tcPr>
          <w:p w14:paraId="4E1B0DB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EE90ED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DEC7D7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history</w:t>
            </w:r>
          </w:p>
        </w:tc>
        <w:tc>
          <w:tcPr>
            <w:tcW w:w="450" w:type="dxa"/>
            <w:tcBorders>
              <w:right w:val="single" w:sz="4" w:space="0" w:color="BFBFBF"/>
            </w:tcBorders>
          </w:tcPr>
          <w:p w14:paraId="0496333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136CD6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E72796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08A92D5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12C4CEBB"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4D9D18B"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3488DB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170DB7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19FB94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references</w:t>
            </w:r>
          </w:p>
        </w:tc>
        <w:tc>
          <w:tcPr>
            <w:tcW w:w="450" w:type="dxa"/>
            <w:tcBorders>
              <w:right w:val="single" w:sz="4" w:space="0" w:color="BFBFBF"/>
            </w:tcBorders>
          </w:tcPr>
          <w:p w14:paraId="67946F6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4819CC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B67661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08C543C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A1DA5B4" w14:textId="77777777" w:rsidTr="002F4E8A">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cBorders>
            <w:shd w:val="clear" w:color="auto" w:fill="D1FD2B"/>
          </w:tcPr>
          <w:p w14:paraId="233B9555"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Physical Characteristics</w:t>
            </w:r>
          </w:p>
        </w:tc>
        <w:tc>
          <w:tcPr>
            <w:tcW w:w="450" w:type="dxa"/>
            <w:tcBorders>
              <w:top w:val="nil"/>
              <w:left w:val="single" w:sz="4" w:space="0" w:color="BFBFBF"/>
              <w:bottom w:val="nil"/>
              <w:right w:val="single" w:sz="4" w:space="0" w:color="BFBFBF"/>
            </w:tcBorders>
            <w:shd w:val="clear" w:color="auto" w:fill="auto"/>
          </w:tcPr>
          <w:p w14:paraId="3FDC969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C8A58A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Experience/training</w:t>
            </w:r>
          </w:p>
        </w:tc>
        <w:tc>
          <w:tcPr>
            <w:tcW w:w="450" w:type="dxa"/>
            <w:tcBorders>
              <w:right w:val="single" w:sz="4" w:space="0" w:color="BFBFBF"/>
            </w:tcBorders>
          </w:tcPr>
          <w:p w14:paraId="3278D0A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FEA189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3055" w:type="dxa"/>
            <w:gridSpan w:val="2"/>
            <w:tcBorders>
              <w:left w:val="single" w:sz="4" w:space="0" w:color="BFBFBF"/>
            </w:tcBorders>
            <w:shd w:val="clear" w:color="auto" w:fill="D1FD2B"/>
          </w:tcPr>
          <w:p w14:paraId="32BD7AD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b/>
                <w:sz w:val="18"/>
                <w:lang w:val="en-US"/>
              </w:rPr>
            </w:pPr>
            <w:r w:rsidRPr="002F4E8A">
              <w:rPr>
                <w:rFonts w:eastAsia="Calibri" w:cs="Times New Roman"/>
                <w:b/>
                <w:sz w:val="18"/>
                <w:lang w:val="en-US"/>
              </w:rPr>
              <w:t>Health Information</w:t>
            </w:r>
          </w:p>
        </w:tc>
      </w:tr>
      <w:tr w:rsidR="002F4E8A" w:rsidRPr="002F4E8A" w14:paraId="7EED638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E6AB4F2"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 xml:space="preserve">Skin </w:t>
            </w:r>
            <w:proofErr w:type="spellStart"/>
            <w:r w:rsidRPr="002F4E8A">
              <w:rPr>
                <w:rFonts w:eastAsia="Calibri" w:cs="Times New Roman"/>
                <w:sz w:val="18"/>
                <w:lang w:val="en-US"/>
              </w:rPr>
              <w:t>colour</w:t>
            </w:r>
            <w:proofErr w:type="spellEnd"/>
          </w:p>
        </w:tc>
        <w:tc>
          <w:tcPr>
            <w:tcW w:w="405" w:type="dxa"/>
            <w:tcBorders>
              <w:right w:val="single" w:sz="4" w:space="0" w:color="BFBFBF"/>
            </w:tcBorders>
          </w:tcPr>
          <w:p w14:paraId="6EAC777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970CC8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7623F7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Information generated during recruitment or selection process</w:t>
            </w:r>
          </w:p>
        </w:tc>
        <w:tc>
          <w:tcPr>
            <w:tcW w:w="450" w:type="dxa"/>
            <w:tcBorders>
              <w:right w:val="single" w:sz="4" w:space="0" w:color="BFBFBF"/>
            </w:tcBorders>
          </w:tcPr>
          <w:p w14:paraId="7F298075"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6320C9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91A52C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Health care status or diagnosis</w:t>
            </w:r>
          </w:p>
        </w:tc>
        <w:tc>
          <w:tcPr>
            <w:tcW w:w="535" w:type="dxa"/>
          </w:tcPr>
          <w:p w14:paraId="01E6664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FC5C84C"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740F969E"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 xml:space="preserve">Eye </w:t>
            </w:r>
            <w:proofErr w:type="spellStart"/>
            <w:r w:rsidRPr="002F4E8A">
              <w:rPr>
                <w:rFonts w:eastAsia="Calibri" w:cs="Times New Roman"/>
                <w:sz w:val="18"/>
                <w:lang w:val="en-US"/>
              </w:rPr>
              <w:t>colour</w:t>
            </w:r>
            <w:proofErr w:type="spellEnd"/>
          </w:p>
        </w:tc>
        <w:tc>
          <w:tcPr>
            <w:tcW w:w="405" w:type="dxa"/>
            <w:tcBorders>
              <w:right w:val="single" w:sz="4" w:space="0" w:color="BFBFBF"/>
            </w:tcBorders>
          </w:tcPr>
          <w:p w14:paraId="1512304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5D1BCA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A3FFFE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history</w:t>
            </w:r>
          </w:p>
        </w:tc>
        <w:tc>
          <w:tcPr>
            <w:tcW w:w="450" w:type="dxa"/>
            <w:tcBorders>
              <w:right w:val="single" w:sz="4" w:space="0" w:color="BFBFBF"/>
            </w:tcBorders>
          </w:tcPr>
          <w:p w14:paraId="54483C1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235568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344762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Test results or medical images</w:t>
            </w:r>
          </w:p>
        </w:tc>
        <w:tc>
          <w:tcPr>
            <w:tcW w:w="535" w:type="dxa"/>
          </w:tcPr>
          <w:p w14:paraId="747536D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7D61C14B"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1A1F5A1"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 xml:space="preserve">Hair </w:t>
            </w:r>
            <w:proofErr w:type="spellStart"/>
            <w:r w:rsidRPr="002F4E8A">
              <w:rPr>
                <w:rFonts w:eastAsia="Calibri" w:cs="Times New Roman"/>
                <w:sz w:val="18"/>
                <w:lang w:val="en-US"/>
              </w:rPr>
              <w:t>colour</w:t>
            </w:r>
            <w:proofErr w:type="spellEnd"/>
          </w:p>
        </w:tc>
        <w:tc>
          <w:tcPr>
            <w:tcW w:w="405" w:type="dxa"/>
            <w:tcBorders>
              <w:right w:val="single" w:sz="4" w:space="0" w:color="BFBFBF"/>
            </w:tcBorders>
          </w:tcPr>
          <w:p w14:paraId="6D59228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F8DF3B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3CAFA7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Employment references</w:t>
            </w:r>
          </w:p>
        </w:tc>
        <w:tc>
          <w:tcPr>
            <w:tcW w:w="450" w:type="dxa"/>
            <w:tcBorders>
              <w:right w:val="single" w:sz="4" w:space="0" w:color="BFBFBF"/>
            </w:tcBorders>
          </w:tcPr>
          <w:p w14:paraId="2CF751F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70F528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1DF00C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Medications</w:t>
            </w:r>
          </w:p>
        </w:tc>
        <w:tc>
          <w:tcPr>
            <w:tcW w:w="535" w:type="dxa"/>
          </w:tcPr>
          <w:p w14:paraId="332DC16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7EF99585"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A414685"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Height</w:t>
            </w:r>
          </w:p>
        </w:tc>
        <w:tc>
          <w:tcPr>
            <w:tcW w:w="405" w:type="dxa"/>
            <w:tcBorders>
              <w:right w:val="single" w:sz="4" w:space="0" w:color="BFBFBF"/>
            </w:tcBorders>
          </w:tcPr>
          <w:p w14:paraId="253B21E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891511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9E1EBC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Opinion about another individual</w:t>
            </w:r>
          </w:p>
        </w:tc>
        <w:tc>
          <w:tcPr>
            <w:tcW w:w="450" w:type="dxa"/>
            <w:tcBorders>
              <w:right w:val="single" w:sz="4" w:space="0" w:color="BFBFBF"/>
            </w:tcBorders>
          </w:tcPr>
          <w:p w14:paraId="5B1FF3A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73D277B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C47E74B"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Diagnosis</w:t>
            </w:r>
          </w:p>
        </w:tc>
        <w:tc>
          <w:tcPr>
            <w:tcW w:w="535" w:type="dxa"/>
          </w:tcPr>
          <w:p w14:paraId="1D81287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02582109"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7EA160A"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Weight</w:t>
            </w:r>
          </w:p>
        </w:tc>
        <w:tc>
          <w:tcPr>
            <w:tcW w:w="405" w:type="dxa"/>
            <w:tcBorders>
              <w:right w:val="single" w:sz="4" w:space="0" w:color="BFBFBF"/>
            </w:tcBorders>
          </w:tcPr>
          <w:p w14:paraId="7A5C47E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13EA98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BFA86C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450" w:type="dxa"/>
            <w:tcBorders>
              <w:right w:val="single" w:sz="4" w:space="0" w:color="BFBFBF"/>
            </w:tcBorders>
          </w:tcPr>
          <w:p w14:paraId="75110E8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A673E8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5D60FF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Disability</w:t>
            </w:r>
          </w:p>
        </w:tc>
        <w:tc>
          <w:tcPr>
            <w:tcW w:w="535" w:type="dxa"/>
          </w:tcPr>
          <w:p w14:paraId="102F518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725641F"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9F7FA17"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Scars</w:t>
            </w:r>
          </w:p>
        </w:tc>
        <w:tc>
          <w:tcPr>
            <w:tcW w:w="405" w:type="dxa"/>
            <w:tcBorders>
              <w:right w:val="single" w:sz="4" w:space="0" w:color="BFBFBF"/>
            </w:tcBorders>
          </w:tcPr>
          <w:p w14:paraId="0941F11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1CADAA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E34464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567877B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959F9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518443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5EFDBC1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7EF39448"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07EC1B9"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Fingerprint</w:t>
            </w:r>
          </w:p>
        </w:tc>
        <w:tc>
          <w:tcPr>
            <w:tcW w:w="405" w:type="dxa"/>
            <w:tcBorders>
              <w:right w:val="single" w:sz="4" w:space="0" w:color="BFBFBF"/>
            </w:tcBorders>
          </w:tcPr>
          <w:p w14:paraId="19DA7C2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DD887A7"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6D9079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6F042B8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E05C7F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ED3EE2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7364D95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91221EA"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618C83B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Iris scan</w:t>
            </w:r>
          </w:p>
        </w:tc>
        <w:tc>
          <w:tcPr>
            <w:tcW w:w="405" w:type="dxa"/>
            <w:tcBorders>
              <w:right w:val="single" w:sz="4" w:space="0" w:color="BFBFBF"/>
            </w:tcBorders>
          </w:tcPr>
          <w:p w14:paraId="66A6038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9E2628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CE9D07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40F0659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1770AD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2EE75C3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7CC9140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2C0ADE1F"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7ABF209"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Blood type</w:t>
            </w:r>
          </w:p>
        </w:tc>
        <w:tc>
          <w:tcPr>
            <w:tcW w:w="405" w:type="dxa"/>
            <w:tcBorders>
              <w:right w:val="single" w:sz="4" w:space="0" w:color="BFBFBF"/>
            </w:tcBorders>
          </w:tcPr>
          <w:p w14:paraId="7A712F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3480C6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880" w:type="dxa"/>
            <w:gridSpan w:val="2"/>
            <w:tcBorders>
              <w:left w:val="single" w:sz="4" w:space="0" w:color="BFBFBF"/>
              <w:right w:val="single" w:sz="4" w:space="0" w:color="BFBFBF"/>
            </w:tcBorders>
            <w:shd w:val="clear" w:color="auto" w:fill="D1FD2B"/>
          </w:tcPr>
          <w:p w14:paraId="5E0FE67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r w:rsidRPr="002F4E8A">
              <w:rPr>
                <w:rFonts w:eastAsia="Calibri" w:cs="Times New Roman"/>
                <w:b/>
                <w:sz w:val="18"/>
                <w:lang w:val="en-US"/>
              </w:rPr>
              <w:t>Education Information</w:t>
            </w:r>
          </w:p>
        </w:tc>
        <w:tc>
          <w:tcPr>
            <w:tcW w:w="450" w:type="dxa"/>
            <w:tcBorders>
              <w:top w:val="nil"/>
              <w:left w:val="single" w:sz="4" w:space="0" w:color="BFBFBF"/>
              <w:bottom w:val="nil"/>
              <w:right w:val="single" w:sz="4" w:space="0" w:color="BFBFBF"/>
            </w:tcBorders>
            <w:shd w:val="clear" w:color="auto" w:fill="auto"/>
          </w:tcPr>
          <w:p w14:paraId="230A2F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p>
        </w:tc>
        <w:tc>
          <w:tcPr>
            <w:tcW w:w="2520" w:type="dxa"/>
            <w:tcBorders>
              <w:left w:val="single" w:sz="4" w:space="0" w:color="BFBFBF"/>
            </w:tcBorders>
          </w:tcPr>
          <w:p w14:paraId="58DCEA1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2E0C61A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0C932F5"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37F8034F"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Photograph</w:t>
            </w:r>
          </w:p>
        </w:tc>
        <w:tc>
          <w:tcPr>
            <w:tcW w:w="405" w:type="dxa"/>
            <w:tcBorders>
              <w:right w:val="single" w:sz="4" w:space="0" w:color="BFBFBF"/>
            </w:tcBorders>
          </w:tcPr>
          <w:p w14:paraId="40A3C27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567539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7FEF9A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Academic history/status</w:t>
            </w:r>
          </w:p>
        </w:tc>
        <w:tc>
          <w:tcPr>
            <w:tcW w:w="450" w:type="dxa"/>
            <w:tcBorders>
              <w:right w:val="single" w:sz="4" w:space="0" w:color="BFBFBF"/>
            </w:tcBorders>
          </w:tcPr>
          <w:p w14:paraId="1BBCA38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ED9874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A27421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7F209A3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3FDF081"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1B4A7F6"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Video image</w:t>
            </w:r>
          </w:p>
        </w:tc>
        <w:tc>
          <w:tcPr>
            <w:tcW w:w="405" w:type="dxa"/>
            <w:tcBorders>
              <w:right w:val="single" w:sz="4" w:space="0" w:color="BFBFBF"/>
            </w:tcBorders>
          </w:tcPr>
          <w:p w14:paraId="6A9C62B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C847C0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196AEB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Degrees</w:t>
            </w:r>
          </w:p>
        </w:tc>
        <w:tc>
          <w:tcPr>
            <w:tcW w:w="450" w:type="dxa"/>
            <w:tcBorders>
              <w:right w:val="single" w:sz="4" w:space="0" w:color="BFBFBF"/>
            </w:tcBorders>
          </w:tcPr>
          <w:p w14:paraId="1CB9C00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D09B28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3055" w:type="dxa"/>
            <w:gridSpan w:val="2"/>
            <w:tcBorders>
              <w:left w:val="single" w:sz="4" w:space="0" w:color="BFBFBF"/>
            </w:tcBorders>
            <w:shd w:val="clear" w:color="auto" w:fill="D1FD2B"/>
          </w:tcPr>
          <w:p w14:paraId="1813A06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b/>
                <w:sz w:val="18"/>
                <w:lang w:val="en-US"/>
              </w:rPr>
            </w:pPr>
            <w:r w:rsidRPr="002F4E8A">
              <w:rPr>
                <w:rFonts w:eastAsia="Calibri" w:cs="Times New Roman"/>
                <w:b/>
                <w:sz w:val="18"/>
                <w:lang w:val="en-US"/>
              </w:rPr>
              <w:t>Sensitive Data</w:t>
            </w:r>
          </w:p>
        </w:tc>
      </w:tr>
      <w:tr w:rsidR="002F4E8A" w:rsidRPr="002F4E8A" w14:paraId="5EF0B6CD"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0005138" w14:textId="77777777" w:rsidR="002F4E8A" w:rsidRPr="002F4E8A" w:rsidRDefault="002F4E8A" w:rsidP="002F4E8A">
            <w:pPr>
              <w:rPr>
                <w:rFonts w:eastAsia="Calibri" w:cs="Times New Roman"/>
                <w:sz w:val="18"/>
                <w:lang w:val="en-US"/>
              </w:rPr>
            </w:pPr>
            <w:r w:rsidRPr="002F4E8A">
              <w:rPr>
                <w:rFonts w:eastAsia="Calibri" w:cs="Times New Roman"/>
                <w:sz w:val="18"/>
                <w:lang w:val="en-US"/>
              </w:rPr>
              <w:t>Other (Please specify)</w:t>
            </w:r>
          </w:p>
        </w:tc>
        <w:tc>
          <w:tcPr>
            <w:tcW w:w="405" w:type="dxa"/>
            <w:tcBorders>
              <w:right w:val="single" w:sz="4" w:space="0" w:color="BFBFBF"/>
            </w:tcBorders>
          </w:tcPr>
          <w:p w14:paraId="2738885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3ED357E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CDF5E6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Professional licenses</w:t>
            </w:r>
          </w:p>
        </w:tc>
        <w:tc>
          <w:tcPr>
            <w:tcW w:w="450" w:type="dxa"/>
            <w:tcBorders>
              <w:right w:val="single" w:sz="4" w:space="0" w:color="BFBFBF"/>
            </w:tcBorders>
          </w:tcPr>
          <w:p w14:paraId="3035857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04CE25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7095115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Religious views or affiliation</w:t>
            </w:r>
          </w:p>
        </w:tc>
        <w:tc>
          <w:tcPr>
            <w:tcW w:w="535" w:type="dxa"/>
          </w:tcPr>
          <w:p w14:paraId="21C6B3E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7027456"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3A1C969"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00B8B36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8C79D0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CE1211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Certificates</w:t>
            </w:r>
          </w:p>
        </w:tc>
        <w:tc>
          <w:tcPr>
            <w:tcW w:w="450" w:type="dxa"/>
            <w:tcBorders>
              <w:right w:val="single" w:sz="4" w:space="0" w:color="BFBFBF"/>
            </w:tcBorders>
          </w:tcPr>
          <w:p w14:paraId="53BF501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D7048E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7AAFD1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Philosophical beliefs</w:t>
            </w:r>
          </w:p>
        </w:tc>
        <w:tc>
          <w:tcPr>
            <w:tcW w:w="535" w:type="dxa"/>
          </w:tcPr>
          <w:p w14:paraId="45BB8C4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4AE9E680"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4435E594"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62B52C8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B7A98C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944D52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Awards</w:t>
            </w:r>
          </w:p>
        </w:tc>
        <w:tc>
          <w:tcPr>
            <w:tcW w:w="450" w:type="dxa"/>
            <w:tcBorders>
              <w:right w:val="single" w:sz="4" w:space="0" w:color="BFBFBF"/>
            </w:tcBorders>
          </w:tcPr>
          <w:p w14:paraId="30B2FDFC"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DC66FD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20BD1C9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Political views</w:t>
            </w:r>
          </w:p>
        </w:tc>
        <w:tc>
          <w:tcPr>
            <w:tcW w:w="535" w:type="dxa"/>
          </w:tcPr>
          <w:p w14:paraId="11FDA68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118151BD"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A3CA075"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2E467D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F6FA96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9C36EA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Grades</w:t>
            </w:r>
          </w:p>
        </w:tc>
        <w:tc>
          <w:tcPr>
            <w:tcW w:w="450" w:type="dxa"/>
            <w:tcBorders>
              <w:right w:val="single" w:sz="4" w:space="0" w:color="BFBFBF"/>
            </w:tcBorders>
          </w:tcPr>
          <w:p w14:paraId="79799F8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49EA4FE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D08BBA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Union membership</w:t>
            </w:r>
          </w:p>
        </w:tc>
        <w:tc>
          <w:tcPr>
            <w:tcW w:w="535" w:type="dxa"/>
          </w:tcPr>
          <w:p w14:paraId="13146C0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02ED1AFE"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929898B"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398E50B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3BB77A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69EA7FE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450" w:type="dxa"/>
            <w:tcBorders>
              <w:right w:val="single" w:sz="4" w:space="0" w:color="BFBFBF"/>
            </w:tcBorders>
          </w:tcPr>
          <w:p w14:paraId="6439EE9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D83656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4D724D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Health information</w:t>
            </w:r>
          </w:p>
        </w:tc>
        <w:tc>
          <w:tcPr>
            <w:tcW w:w="535" w:type="dxa"/>
          </w:tcPr>
          <w:p w14:paraId="5CAD644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12045B3"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D3126E9"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41AEB20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5F0B146"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DCDB87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382BD9D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550268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EE2EFB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Genetic information</w:t>
            </w:r>
          </w:p>
        </w:tc>
        <w:tc>
          <w:tcPr>
            <w:tcW w:w="535" w:type="dxa"/>
          </w:tcPr>
          <w:p w14:paraId="131253A9"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27EE21BF"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0E1EAC90"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49CEBD3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B3CF97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0D3A021A"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056F4CB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9DE6425"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3B48F4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Data on sexual life/preferences</w:t>
            </w:r>
          </w:p>
        </w:tc>
        <w:tc>
          <w:tcPr>
            <w:tcW w:w="535" w:type="dxa"/>
          </w:tcPr>
          <w:p w14:paraId="40E8396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1F738015"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5915840"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63F3947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293BE4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48F8495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78237A3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415168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380E24DE" w14:textId="3A5A53FD" w:rsidR="002F4E8A" w:rsidRPr="002F4E8A" w:rsidRDefault="007942F4"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Pr>
                <w:rFonts w:eastAsia="Calibri" w:cs="Times New Roman"/>
                <w:sz w:val="18"/>
                <w:lang w:val="en-US"/>
              </w:rPr>
              <w:t xml:space="preserve">Ethnic </w:t>
            </w:r>
            <w:r w:rsidR="002F4E8A" w:rsidRPr="002F4E8A">
              <w:rPr>
                <w:rFonts w:eastAsia="Calibri" w:cs="Times New Roman"/>
                <w:sz w:val="18"/>
                <w:lang w:val="en-US"/>
              </w:rPr>
              <w:t>background</w:t>
            </w:r>
          </w:p>
        </w:tc>
        <w:tc>
          <w:tcPr>
            <w:tcW w:w="535" w:type="dxa"/>
          </w:tcPr>
          <w:p w14:paraId="11A91AB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0098702A"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D055AAE"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41748FC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FBC21C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5F68A56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4C9D957D"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47CC40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51796F20"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Criminal history</w:t>
            </w:r>
          </w:p>
        </w:tc>
        <w:tc>
          <w:tcPr>
            <w:tcW w:w="535" w:type="dxa"/>
          </w:tcPr>
          <w:p w14:paraId="3AA9010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66CB7A20"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313A4D7"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3A7C50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663EFC7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967D698"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3FA040A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1DC88A2"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472530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Information about vulnerable person</w:t>
            </w:r>
          </w:p>
        </w:tc>
        <w:tc>
          <w:tcPr>
            <w:tcW w:w="535" w:type="dxa"/>
          </w:tcPr>
          <w:p w14:paraId="30E89C93"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1AA0BB6D"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2718FA33"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04434D26"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24F35D6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752436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19EFC4B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E5A9093"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1369270E"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r w:rsidRPr="002F4E8A">
              <w:rPr>
                <w:rFonts w:eastAsia="Calibri" w:cs="Times New Roman"/>
                <w:sz w:val="18"/>
                <w:lang w:val="en-US"/>
              </w:rPr>
              <w:t>Other (please specify)</w:t>
            </w:r>
          </w:p>
        </w:tc>
        <w:tc>
          <w:tcPr>
            <w:tcW w:w="535" w:type="dxa"/>
          </w:tcPr>
          <w:p w14:paraId="440BFAC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24A9783D"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343063D"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5D530A21"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55B8882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234B224C"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146F7BF4"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3F2F7E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6B1D8F4B"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680F0E6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r w:rsidR="002F4E8A" w:rsidRPr="002F4E8A" w14:paraId="5F0048B8" w14:textId="77777777" w:rsidTr="002F4E8A">
        <w:tc>
          <w:tcPr>
            <w:cnfStyle w:val="001000000000" w:firstRow="0" w:lastRow="0" w:firstColumn="1" w:lastColumn="0" w:oddVBand="0" w:evenVBand="0" w:oddHBand="0" w:evenHBand="0" w:firstRowFirstColumn="0" w:firstRowLastColumn="0" w:lastRowFirstColumn="0" w:lastRowLastColumn="0"/>
            <w:tcW w:w="2110" w:type="dxa"/>
          </w:tcPr>
          <w:p w14:paraId="147693AE"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240C33AF"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3278044"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1D707351"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7E04B042"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4EACFE9"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F36E1E8"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c>
          <w:tcPr>
            <w:tcW w:w="535" w:type="dxa"/>
          </w:tcPr>
          <w:p w14:paraId="478546F7" w14:textId="77777777" w:rsidR="002F4E8A" w:rsidRPr="002F4E8A" w:rsidRDefault="002F4E8A" w:rsidP="002F4E8A">
            <w:pPr>
              <w:cnfStyle w:val="000000000000" w:firstRow="0" w:lastRow="0" w:firstColumn="0" w:lastColumn="0" w:oddVBand="0" w:evenVBand="0" w:oddHBand="0" w:evenHBand="0" w:firstRowFirstColumn="0" w:firstRowLastColumn="0" w:lastRowFirstColumn="0" w:lastRowLastColumn="0"/>
              <w:rPr>
                <w:rFonts w:eastAsia="Calibri" w:cs="Times New Roman"/>
                <w:sz w:val="18"/>
                <w:lang w:val="en-US"/>
              </w:rPr>
            </w:pPr>
          </w:p>
        </w:tc>
      </w:tr>
      <w:tr w:rsidR="002F4E8A" w:rsidRPr="002F4E8A" w14:paraId="4D29D72E" w14:textId="77777777" w:rsidTr="002F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8F2B6A1" w14:textId="77777777" w:rsidR="002F4E8A" w:rsidRPr="002F4E8A" w:rsidRDefault="002F4E8A" w:rsidP="002F4E8A">
            <w:pPr>
              <w:rPr>
                <w:rFonts w:eastAsia="Calibri" w:cs="Times New Roman"/>
                <w:sz w:val="18"/>
                <w:lang w:val="en-US"/>
              </w:rPr>
            </w:pPr>
          </w:p>
        </w:tc>
        <w:tc>
          <w:tcPr>
            <w:tcW w:w="405" w:type="dxa"/>
            <w:tcBorders>
              <w:right w:val="single" w:sz="4" w:space="0" w:color="BFBFBF"/>
            </w:tcBorders>
          </w:tcPr>
          <w:p w14:paraId="0254F4A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103ADDC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430" w:type="dxa"/>
            <w:tcBorders>
              <w:left w:val="single" w:sz="4" w:space="0" w:color="BFBFBF"/>
            </w:tcBorders>
          </w:tcPr>
          <w:p w14:paraId="3D59C6E0"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right w:val="single" w:sz="4" w:space="0" w:color="BFBFBF"/>
            </w:tcBorders>
          </w:tcPr>
          <w:p w14:paraId="382F4BBA"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450" w:type="dxa"/>
            <w:tcBorders>
              <w:top w:val="nil"/>
              <w:left w:val="single" w:sz="4" w:space="0" w:color="BFBFBF"/>
              <w:bottom w:val="nil"/>
              <w:right w:val="single" w:sz="4" w:space="0" w:color="BFBFBF"/>
            </w:tcBorders>
            <w:shd w:val="clear" w:color="auto" w:fill="auto"/>
          </w:tcPr>
          <w:p w14:paraId="0978FBEF"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2520" w:type="dxa"/>
            <w:tcBorders>
              <w:left w:val="single" w:sz="4" w:space="0" w:color="BFBFBF"/>
            </w:tcBorders>
          </w:tcPr>
          <w:p w14:paraId="0165BFBE"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c>
          <w:tcPr>
            <w:tcW w:w="535" w:type="dxa"/>
          </w:tcPr>
          <w:p w14:paraId="37798D2D" w14:textId="77777777" w:rsidR="002F4E8A" w:rsidRPr="002F4E8A" w:rsidRDefault="002F4E8A" w:rsidP="002F4E8A">
            <w:pPr>
              <w:cnfStyle w:val="000000100000" w:firstRow="0" w:lastRow="0" w:firstColumn="0" w:lastColumn="0" w:oddVBand="0" w:evenVBand="0" w:oddHBand="1" w:evenHBand="0" w:firstRowFirstColumn="0" w:firstRowLastColumn="0" w:lastRowFirstColumn="0" w:lastRowLastColumn="0"/>
              <w:rPr>
                <w:rFonts w:eastAsia="Calibri" w:cs="Times New Roman"/>
                <w:sz w:val="18"/>
                <w:lang w:val="en-US"/>
              </w:rPr>
            </w:pPr>
          </w:p>
        </w:tc>
      </w:tr>
    </w:tbl>
    <w:p w14:paraId="703C8AAF" w14:textId="77777777" w:rsidR="002F4E8A" w:rsidRPr="00512C9F" w:rsidRDefault="002F4E8A" w:rsidP="00512C9F">
      <w:pPr>
        <w:rPr>
          <w:lang w:eastAsia="en-CA"/>
        </w:rPr>
      </w:pPr>
    </w:p>
    <w:sectPr w:rsidR="002F4E8A" w:rsidRPr="00512C9F" w:rsidSect="005E1C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4BB6" w14:textId="77777777" w:rsidR="001C665F" w:rsidRDefault="001C665F" w:rsidP="008F74F4">
      <w:pPr>
        <w:spacing w:after="0" w:line="240" w:lineRule="auto"/>
      </w:pPr>
      <w:r>
        <w:separator/>
      </w:r>
    </w:p>
  </w:endnote>
  <w:endnote w:type="continuationSeparator" w:id="0">
    <w:p w14:paraId="01CBEF20" w14:textId="77777777" w:rsidR="001C665F" w:rsidRDefault="001C665F" w:rsidP="008F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unito Sans">
    <w:altName w:val="Courier New"/>
    <w:panose1 w:val="00000500000000000000"/>
    <w:charset w:val="00"/>
    <w:family w:val="auto"/>
    <w:pitch w:val="variable"/>
    <w:sig w:usb0="20000007" w:usb1="00000001" w:usb2="00000000" w:usb3="00000000" w:csb0="00000193" w:csb1="00000000"/>
  </w:font>
  <w:font w:name="Montserrat">
    <w:altName w:val="Courier New"/>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leo">
    <w:panose1 w:val="020F0502020204030203"/>
    <w:charset w:val="00"/>
    <w:family w:val="swiss"/>
    <w:notTrueType/>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FA37" w14:textId="77777777" w:rsidR="00BB3178" w:rsidRDefault="00BB3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1E34" w14:textId="32434255" w:rsidR="0012254F" w:rsidRPr="00785415" w:rsidRDefault="0012254F" w:rsidP="00D50DBA">
    <w:pPr>
      <w:pStyle w:val="Footer"/>
      <w:tabs>
        <w:tab w:val="clear" w:pos="4680"/>
      </w:tabs>
    </w:pPr>
    <w:r>
      <w:rPr>
        <w:noProof/>
        <w:lang w:eastAsia="en-CA"/>
      </w:rPr>
      <mc:AlternateContent>
        <mc:Choice Requires="wps">
          <w:drawing>
            <wp:anchor distT="45720" distB="45720" distL="114300" distR="114300" simplePos="0" relativeHeight="251658752" behindDoc="0" locked="0" layoutInCell="1" allowOverlap="1" wp14:anchorId="00DF34E0" wp14:editId="3F18447C">
              <wp:simplePos x="0" y="0"/>
              <wp:positionH relativeFrom="column">
                <wp:posOffset>83820</wp:posOffset>
              </wp:positionH>
              <wp:positionV relativeFrom="paragraph">
                <wp:posOffset>-141605</wp:posOffset>
              </wp:positionV>
              <wp:extent cx="2796540" cy="4495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449580"/>
                      </a:xfrm>
                      <a:prstGeom prst="rect">
                        <a:avLst/>
                      </a:prstGeom>
                      <a:solidFill>
                        <a:srgbClr val="FFFFFF"/>
                      </a:solidFill>
                      <a:ln w="9525">
                        <a:noFill/>
                        <a:miter lim="800000"/>
                        <a:headEnd/>
                        <a:tailEnd/>
                      </a:ln>
                    </wps:spPr>
                    <wps:txbx>
                      <w:txbxContent>
                        <w:p w14:paraId="6E16B48C" w14:textId="3A808DC2" w:rsidR="0012254F" w:rsidRPr="00785415" w:rsidRDefault="00711AAF">
                          <w:pPr>
                            <w:rPr>
                              <w:sz w:val="14"/>
                            </w:rPr>
                          </w:pPr>
                          <w:r>
                            <w:t>PB-</w:t>
                          </w:r>
                          <w:r w:rsidRPr="00644B0D">
                            <w:rPr>
                              <w:highlight w:val="yellow"/>
                            </w:rPr>
                            <w:t>XXX</w:t>
                          </w:r>
                          <w:r>
                            <w:t>-20</w:t>
                          </w:r>
                          <w:r w:rsidRPr="00644B0D">
                            <w:rPr>
                              <w:highlight w:val="yellow"/>
                            </w:rPr>
                            <w:t>XX</w:t>
                          </w:r>
                          <w:r>
                            <w:t>-</w:t>
                          </w:r>
                          <w:r w:rsidRPr="00644B0D">
                            <w:rPr>
                              <w:highlight w:val="yellow"/>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F34E0" id="_x0000_t202" coordsize="21600,21600" o:spt="202" path="m,l,21600r21600,l21600,xe">
              <v:stroke joinstyle="miter"/>
              <v:path gradientshapeok="t" o:connecttype="rect"/>
            </v:shapetype>
            <v:shape id="Text Box 2" o:spid="_x0000_s1026" type="#_x0000_t202" style="position:absolute;margin-left:6.6pt;margin-top:-11.15pt;width:220.2pt;height:3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ASIAIAAB0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" stroked="f">
              <v:textbox>
                <w:txbxContent>
                  <w:p w14:paraId="6E16B48C" w14:textId="3A808DC2" w:rsidR="0012254F" w:rsidRPr="00785415" w:rsidRDefault="00711AAF">
                    <w:pPr>
                      <w:rPr>
                        <w:sz w:val="14"/>
                      </w:rPr>
                    </w:pPr>
                    <w:r>
                      <w:t>PB-</w:t>
                    </w:r>
                    <w:r w:rsidRPr="00644B0D">
                      <w:rPr>
                        <w:highlight w:val="yellow"/>
                      </w:rPr>
                      <w:t>XXX</w:t>
                    </w:r>
                    <w:r>
                      <w:t>-20</w:t>
                    </w:r>
                    <w:r w:rsidRPr="00644B0D">
                      <w:rPr>
                        <w:highlight w:val="yellow"/>
                      </w:rPr>
                      <w:t>XX</w:t>
                    </w:r>
                    <w:r>
                      <w:t>-</w:t>
                    </w:r>
                    <w:r w:rsidRPr="00644B0D">
                      <w:rPr>
                        <w:highlight w:val="yellow"/>
                      </w:rPr>
                      <w:t>XX</w:t>
                    </w:r>
                  </w:p>
                </w:txbxContent>
              </v:textbox>
              <w10:wrap type="square"/>
            </v:shape>
          </w:pict>
        </mc:Fallback>
      </mc:AlternateContent>
    </w:r>
    <w:r>
      <w:rPr>
        <w:noProof/>
        <w:lang w:eastAsia="en-CA"/>
      </w:rPr>
      <mc:AlternateContent>
        <mc:Choice Requires="wps">
          <w:drawing>
            <wp:anchor distT="0" distB="0" distL="114300" distR="114300" simplePos="0" relativeHeight="251656704" behindDoc="0" locked="0" layoutInCell="1" allowOverlap="1" wp14:anchorId="5319972B" wp14:editId="7C35941D">
              <wp:simplePos x="0" y="0"/>
              <wp:positionH relativeFrom="column">
                <wp:posOffset>34474</wp:posOffset>
              </wp:positionH>
              <wp:positionV relativeFrom="paragraph">
                <wp:posOffset>-247650</wp:posOffset>
              </wp:positionV>
              <wp:extent cx="5922645" cy="45085"/>
              <wp:effectExtent l="0" t="0" r="20955" b="12065"/>
              <wp:wrapNone/>
              <wp:docPr id="2" name="Rectangle 2"/>
              <wp:cNvGraphicFramePr/>
              <a:graphic xmlns:a="http://schemas.openxmlformats.org/drawingml/2006/main">
                <a:graphicData uri="http://schemas.microsoft.com/office/word/2010/wordprocessingShape">
                  <wps:wsp>
                    <wps:cNvSpPr/>
                    <wps:spPr>
                      <a:xfrm>
                        <a:off x="0" y="0"/>
                        <a:ext cx="5922645" cy="4508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8F400" w14:textId="4CE6265A" w:rsidR="0012254F" w:rsidRDefault="000660CB" w:rsidP="00D50DBA">
                          <w:fldSimple w:instr=" FILENAME  \p  \* MERGEFORMAT ">
                            <w:r w:rsidR="0012254F">
                              <w:rPr>
                                <w:noProof/>
                              </w:rPr>
                              <w:t>G:\ARCS\CORP\FSA\Administration\0252_InfoAndPrivacy\70_Privacy Breach\Privacy Breach Reporting Form.docx</w:t>
                            </w:r>
                          </w:fldSimple>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9972B" id="Rectangle 2" o:spid="_x0000_s1027" style="position:absolute;margin-left:2.7pt;margin-top:-19.5pt;width:466.3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" fillcolor="#1b3843 [2404]" strokecolor="#12252c [1604]" strokeweight="2pt">
              <v:textbox>
                <w:txbxContent>
                  <w:p w14:paraId="2DC8F400" w14:textId="4CE6265A" w:rsidR="0012254F" w:rsidRDefault="009B3BEB" w:rsidP="00D50DBA">
                    <w:fldSimple w:instr=" FILENAME  \p  \* MERGEFORMAT ">
                      <w:r w:rsidR="0012254F">
                        <w:rPr>
                          <w:noProof/>
                        </w:rPr>
                        <w:t>G:\ARCS\CORP\FSA\Administration\0252_InfoAndPrivacy\70_Privacy Breach\Privacy Breach Reporting Form.docx</w:t>
                      </w:r>
                    </w:fldSimple>
                  </w:p>
                </w:txbxContent>
              </v:textbox>
            </v:rect>
          </w:pict>
        </mc:Fallback>
      </mc:AlternateContent>
    </w:r>
    <w:r>
      <w:tab/>
    </w:r>
    <w:r w:rsidRPr="00785415">
      <w:rPr>
        <w:sz w:val="18"/>
      </w:rPr>
      <w:t xml:space="preserve">Page </w:t>
    </w:r>
    <w:r w:rsidRPr="00785415">
      <w:rPr>
        <w:b/>
        <w:bCs/>
        <w:sz w:val="18"/>
      </w:rPr>
      <w:fldChar w:fldCharType="begin"/>
    </w:r>
    <w:r w:rsidRPr="00785415">
      <w:rPr>
        <w:b/>
        <w:bCs/>
        <w:sz w:val="18"/>
      </w:rPr>
      <w:instrText xml:space="preserve"> PAGE  \* Arabic  \* MERGEFORMAT </w:instrText>
    </w:r>
    <w:r w:rsidRPr="00785415">
      <w:rPr>
        <w:b/>
        <w:bCs/>
        <w:sz w:val="18"/>
      </w:rPr>
      <w:fldChar w:fldCharType="separate"/>
    </w:r>
    <w:r w:rsidR="00180CE7">
      <w:rPr>
        <w:b/>
        <w:bCs/>
        <w:noProof/>
        <w:sz w:val="18"/>
      </w:rPr>
      <w:t>8</w:t>
    </w:r>
    <w:r w:rsidRPr="00785415">
      <w:rPr>
        <w:b/>
        <w:bCs/>
        <w:sz w:val="18"/>
      </w:rPr>
      <w:fldChar w:fldCharType="end"/>
    </w:r>
    <w:r w:rsidRPr="00785415">
      <w:rPr>
        <w:sz w:val="18"/>
      </w:rPr>
      <w:t xml:space="preserve"> of </w:t>
    </w:r>
    <w:r w:rsidRPr="00785415">
      <w:rPr>
        <w:b/>
        <w:bCs/>
        <w:sz w:val="18"/>
      </w:rPr>
      <w:fldChar w:fldCharType="begin"/>
    </w:r>
    <w:r w:rsidRPr="00785415">
      <w:rPr>
        <w:b/>
        <w:bCs/>
        <w:sz w:val="18"/>
      </w:rPr>
      <w:instrText xml:space="preserve"> NUMPAGES  \* Arabic  \* MERGEFORMAT </w:instrText>
    </w:r>
    <w:r w:rsidRPr="00785415">
      <w:rPr>
        <w:b/>
        <w:bCs/>
        <w:sz w:val="18"/>
      </w:rPr>
      <w:fldChar w:fldCharType="separate"/>
    </w:r>
    <w:r w:rsidR="00180CE7">
      <w:rPr>
        <w:b/>
        <w:bCs/>
        <w:noProof/>
        <w:sz w:val="18"/>
      </w:rPr>
      <w:t>8</w:t>
    </w:r>
    <w:r w:rsidRPr="0078541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2697" w14:textId="33AB3288" w:rsidR="0012254F" w:rsidRPr="00785415" w:rsidRDefault="0012254F" w:rsidP="006178D4">
    <w:pPr>
      <w:pStyle w:val="Footer"/>
      <w:tabs>
        <w:tab w:val="clear" w:pos="4680"/>
      </w:tabs>
    </w:pPr>
    <w:r>
      <w:rPr>
        <w:noProof/>
        <w:lang w:eastAsia="en-CA"/>
      </w:rPr>
      <mc:AlternateContent>
        <mc:Choice Requires="wps">
          <w:drawing>
            <wp:anchor distT="0" distB="0" distL="114300" distR="114300" simplePos="0" relativeHeight="251657728" behindDoc="0" locked="0" layoutInCell="1" allowOverlap="1" wp14:anchorId="39C653DA" wp14:editId="11C4D8A0">
              <wp:simplePos x="0" y="0"/>
              <wp:positionH relativeFrom="column">
                <wp:posOffset>34290</wp:posOffset>
              </wp:positionH>
              <wp:positionV relativeFrom="paragraph">
                <wp:posOffset>-110039</wp:posOffset>
              </wp:positionV>
              <wp:extent cx="5922645" cy="45085"/>
              <wp:effectExtent l="0" t="0" r="20955" b="12065"/>
              <wp:wrapNone/>
              <wp:docPr id="7" name="Rectangle 7"/>
              <wp:cNvGraphicFramePr/>
              <a:graphic xmlns:a="http://schemas.openxmlformats.org/drawingml/2006/main">
                <a:graphicData uri="http://schemas.microsoft.com/office/word/2010/wordprocessingShape">
                  <wps:wsp>
                    <wps:cNvSpPr/>
                    <wps:spPr>
                      <a:xfrm>
                        <a:off x="0" y="0"/>
                        <a:ext cx="5922645" cy="4508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1BD5B3" w14:textId="77777777" w:rsidR="0012254F" w:rsidRDefault="000660CB" w:rsidP="006178D4">
                          <w:fldSimple w:instr=" FILENAME  \p  \* MERGEFORMAT ">
                            <w:r w:rsidR="0012254F">
                              <w:rPr>
                                <w:noProof/>
                              </w:rPr>
                              <w:t>G:\ARCS\CORP\FSA\Administration\0252_InfoAndPrivacy\70_Privacy Breach\Privacy Breach Reporting Form.docx</w:t>
                            </w:r>
                          </w:fldSimple>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653DA" id="Rectangle 7" o:spid="_x0000_s1028" style="position:absolute;margin-left:2.7pt;margin-top:-8.65pt;width:466.3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" fillcolor="#1b3843 [2404]" strokecolor="#12252c [1604]" strokeweight="2pt">
              <v:textbox>
                <w:txbxContent>
                  <w:p w14:paraId="501BD5B3" w14:textId="77777777" w:rsidR="0012254F" w:rsidRDefault="009B3BEB" w:rsidP="006178D4">
                    <w:fldSimple w:instr=" FILENAME  \p  \* MERGEFORMAT ">
                      <w:r w:rsidR="0012254F">
                        <w:rPr>
                          <w:noProof/>
                        </w:rPr>
                        <w:t>G:\ARCS\CORP\FSA\Administration\0252_InfoAndPrivacy\70_Privacy Breach\Privacy Breach Reporting Form.docx</w:t>
                      </w:r>
                    </w:fldSimple>
                  </w:p>
                </w:txbxContent>
              </v:textbox>
            </v:rect>
          </w:pict>
        </mc:Fallback>
      </mc:AlternateContent>
    </w:r>
    <w:r w:rsidR="00644B0D">
      <w:t>PB-</w:t>
    </w:r>
    <w:r w:rsidR="00644B0D" w:rsidRPr="00644B0D">
      <w:rPr>
        <w:highlight w:val="yellow"/>
      </w:rPr>
      <w:t>XXX</w:t>
    </w:r>
    <w:r w:rsidR="00644B0D">
      <w:t>-20</w:t>
    </w:r>
    <w:r w:rsidR="00644B0D" w:rsidRPr="00644B0D">
      <w:rPr>
        <w:highlight w:val="yellow"/>
      </w:rPr>
      <w:t>XX</w:t>
    </w:r>
    <w:r w:rsidR="00644B0D">
      <w:t>-</w:t>
    </w:r>
    <w:r w:rsidR="00644B0D" w:rsidRPr="00644B0D">
      <w:rPr>
        <w:highlight w:val="yellow"/>
      </w:rPr>
      <w:t>XX</w:t>
    </w:r>
    <w:r>
      <w:tab/>
    </w:r>
    <w:r w:rsidRPr="00785415">
      <w:rPr>
        <w:sz w:val="18"/>
      </w:rPr>
      <w:t xml:space="preserve">Page </w:t>
    </w:r>
    <w:r w:rsidRPr="00785415">
      <w:rPr>
        <w:b/>
        <w:bCs/>
        <w:sz w:val="18"/>
      </w:rPr>
      <w:fldChar w:fldCharType="begin"/>
    </w:r>
    <w:r w:rsidRPr="00785415">
      <w:rPr>
        <w:b/>
        <w:bCs/>
        <w:sz w:val="18"/>
      </w:rPr>
      <w:instrText xml:space="preserve"> PAGE  \* Arabic  \* MERGEFORMAT </w:instrText>
    </w:r>
    <w:r w:rsidRPr="00785415">
      <w:rPr>
        <w:b/>
        <w:bCs/>
        <w:sz w:val="18"/>
      </w:rPr>
      <w:fldChar w:fldCharType="separate"/>
    </w:r>
    <w:r w:rsidR="00180CE7">
      <w:rPr>
        <w:b/>
        <w:bCs/>
        <w:noProof/>
        <w:sz w:val="18"/>
      </w:rPr>
      <w:t>1</w:t>
    </w:r>
    <w:r w:rsidRPr="00785415">
      <w:rPr>
        <w:b/>
        <w:bCs/>
        <w:sz w:val="18"/>
      </w:rPr>
      <w:fldChar w:fldCharType="end"/>
    </w:r>
    <w:r w:rsidRPr="00785415">
      <w:rPr>
        <w:sz w:val="18"/>
      </w:rPr>
      <w:t xml:space="preserve"> of </w:t>
    </w:r>
    <w:r w:rsidRPr="00785415">
      <w:rPr>
        <w:b/>
        <w:bCs/>
        <w:sz w:val="18"/>
      </w:rPr>
      <w:fldChar w:fldCharType="begin"/>
    </w:r>
    <w:r w:rsidRPr="00785415">
      <w:rPr>
        <w:b/>
        <w:bCs/>
        <w:sz w:val="18"/>
      </w:rPr>
      <w:instrText xml:space="preserve"> NUMPAGES  \* Arabic  \* MERGEFORMAT </w:instrText>
    </w:r>
    <w:r w:rsidRPr="00785415">
      <w:rPr>
        <w:b/>
        <w:bCs/>
        <w:sz w:val="18"/>
      </w:rPr>
      <w:fldChar w:fldCharType="separate"/>
    </w:r>
    <w:r w:rsidR="00180CE7">
      <w:rPr>
        <w:b/>
        <w:bCs/>
        <w:noProof/>
        <w:sz w:val="18"/>
      </w:rPr>
      <w:t>8</w:t>
    </w:r>
    <w:r w:rsidRPr="00785415">
      <w:rPr>
        <w:b/>
        <w:bCs/>
        <w:sz w:val="18"/>
      </w:rPr>
      <w:fldChar w:fldCharType="end"/>
    </w:r>
  </w:p>
  <w:p w14:paraId="4EC23B66" w14:textId="21DCF0BC" w:rsidR="0012254F" w:rsidRDefault="0012254F" w:rsidP="0061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A4701" w14:textId="77777777" w:rsidR="001C665F" w:rsidRDefault="001C665F" w:rsidP="008F74F4">
      <w:pPr>
        <w:spacing w:after="0" w:line="240" w:lineRule="auto"/>
      </w:pPr>
      <w:r>
        <w:separator/>
      </w:r>
    </w:p>
  </w:footnote>
  <w:footnote w:type="continuationSeparator" w:id="0">
    <w:p w14:paraId="09891817" w14:textId="77777777" w:rsidR="001C665F" w:rsidRDefault="001C665F" w:rsidP="008F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03FD" w14:textId="77777777" w:rsidR="00BB3178" w:rsidRDefault="00BB3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5E26" w14:textId="19A51977" w:rsidR="0012254F" w:rsidRPr="00785415" w:rsidRDefault="00D96A82" w:rsidP="003A4D1E">
    <w:pPr>
      <w:pStyle w:val="Header"/>
      <w:rPr>
        <w:sz w:val="18"/>
      </w:rPr>
    </w:pPr>
    <w:r>
      <w:rPr>
        <w:sz w:val="18"/>
      </w:rPr>
      <w:t>Ministerial PB</w:t>
    </w:r>
    <w:r w:rsidR="0012254F" w:rsidRPr="003A4D1E">
      <w:rPr>
        <w:noProof/>
        <w:sz w:val="18"/>
        <w:highlight w:val="yellow"/>
        <w:lang w:eastAsia="en-CA"/>
      </w:rPr>
      <mc:AlternateContent>
        <mc:Choice Requires="wps">
          <w:drawing>
            <wp:anchor distT="0" distB="0" distL="114300" distR="114300" simplePos="0" relativeHeight="251655680" behindDoc="0" locked="0" layoutInCell="1" allowOverlap="1" wp14:anchorId="68E545BC" wp14:editId="13315D7B">
              <wp:simplePos x="0" y="0"/>
              <wp:positionH relativeFrom="column">
                <wp:posOffset>11799</wp:posOffset>
              </wp:positionH>
              <wp:positionV relativeFrom="paragraph">
                <wp:posOffset>158075</wp:posOffset>
              </wp:positionV>
              <wp:extent cx="5922952" cy="45719"/>
              <wp:effectExtent l="0" t="0" r="20955" b="12065"/>
              <wp:wrapNone/>
              <wp:docPr id="1" name="Rectangle 1"/>
              <wp:cNvGraphicFramePr/>
              <a:graphic xmlns:a="http://schemas.openxmlformats.org/drawingml/2006/main">
                <a:graphicData uri="http://schemas.microsoft.com/office/word/2010/wordprocessingShape">
                  <wps:wsp>
                    <wps:cNvSpPr/>
                    <wps:spPr>
                      <a:xfrm>
                        <a:off x="0" y="0"/>
                        <a:ext cx="5922952" cy="45719"/>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C161A" id="Rectangle 1" o:spid="_x0000_s1026" style="position:absolute;margin-left:.95pt;margin-top:12.45pt;width:466.35pt;height:3.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" fillcolor="#1b3843 [2404]" strokecolor="#12252c [1604]" strokeweight="2pt"/>
          </w:pict>
        </mc:Fallback>
      </mc:AlternateContent>
    </w:r>
    <w:r w:rsidR="0012254F" w:rsidRPr="00785415">
      <w:rPr>
        <w:sz w:val="18"/>
      </w:rPr>
      <w:tab/>
    </w:r>
    <w:r w:rsidR="003A4D1E">
      <w:rPr>
        <w:sz w:val="18"/>
      </w:rPr>
      <w:t xml:space="preserve">                                                                                                                                                      </w:t>
    </w:r>
    <w:r w:rsidR="0012254F" w:rsidRPr="00785415">
      <w:rPr>
        <w:sz w:val="18"/>
      </w:rPr>
      <w:t>DATE, 20</w:t>
    </w:r>
    <w:r w:rsidR="003A4D1E" w:rsidRPr="003A4D1E">
      <w:rPr>
        <w:sz w:val="18"/>
        <w:highlight w:val="yellow"/>
      </w:rPr>
      <w:t>XX</w:t>
    </w:r>
  </w:p>
  <w:p w14:paraId="3ADA67D1" w14:textId="77777777" w:rsidR="0012254F" w:rsidRDefault="00122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BEB9" w14:textId="3B12DD79" w:rsidR="0012254F" w:rsidRDefault="00180CE7">
    <w:pPr>
      <w:pStyle w:val="Header"/>
    </w:pPr>
    <w:sdt>
      <w:sdtPr>
        <w:id w:val="978886756"/>
        <w:docPartObj>
          <w:docPartGallery w:val="Watermarks"/>
          <w:docPartUnique/>
        </w:docPartObj>
      </w:sdtPr>
      <w:sdtEndPr/>
      <w:sdtContent>
        <w:r>
          <w:rPr>
            <w:noProof/>
            <w:lang w:val="en-US"/>
          </w:rPr>
          <w:pict w14:anchorId="7DC1B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2254F">
      <w:rPr>
        <w:rFonts w:ascii="Corbel" w:hAnsi="Corbel"/>
        <w:b/>
        <w:noProof/>
        <w:color w:val="5C2018"/>
        <w:sz w:val="138"/>
        <w:szCs w:val="138"/>
        <w:lang w:eastAsia="en-CA"/>
      </w:rPr>
      <w:drawing>
        <wp:inline distT="0" distB="0" distL="0" distR="0" wp14:anchorId="255C1199" wp14:editId="2D440493">
          <wp:extent cx="1691640" cy="655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64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653"/>
    <w:multiLevelType w:val="multilevel"/>
    <w:tmpl w:val="8320C9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82775B"/>
    <w:multiLevelType w:val="multilevel"/>
    <w:tmpl w:val="4AB8F288"/>
    <w:lvl w:ilvl="0">
      <w:start w:val="1"/>
      <w:numFmt w:val="decimal"/>
      <w:lvlText w:val="%1"/>
      <w:lvlJc w:val="left"/>
      <w:pPr>
        <w:ind w:left="432" w:hanging="432"/>
      </w:pPr>
    </w:lvl>
    <w:lvl w:ilvl="1">
      <w:start w:val="1"/>
      <w:numFmt w:val="decimal"/>
      <w:lvlText w:val="%1.%2"/>
      <w:lvlJc w:val="left"/>
      <w:pPr>
        <w:ind w:left="846" w:hanging="576"/>
      </w:pPr>
      <w:rPr>
        <w:b w:val="0"/>
        <w:bCs w:val="0"/>
        <w:i w:val="0"/>
        <w:iCs w:val="0"/>
        <w:caps w:val="0"/>
        <w:smallCaps w:val="0"/>
        <w:strike w:val="0"/>
        <w:dstrike w:val="0"/>
        <w:noProof w:val="0"/>
        <w:vanish w:val="0"/>
        <w:color w:val="00707E" w:themeColor="accen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249534C"/>
    <w:multiLevelType w:val="hybridMultilevel"/>
    <w:tmpl w:val="A4EA3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DB76C1"/>
    <w:multiLevelType w:val="hybridMultilevel"/>
    <w:tmpl w:val="17A0C70A"/>
    <w:lvl w:ilvl="0" w:tplc="7102B6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250F9"/>
    <w:multiLevelType w:val="hybridMultilevel"/>
    <w:tmpl w:val="D5E67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E86414"/>
    <w:multiLevelType w:val="hybridMultilevel"/>
    <w:tmpl w:val="00900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01384"/>
    <w:multiLevelType w:val="hybridMultilevel"/>
    <w:tmpl w:val="0BE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66978"/>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05F1B0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EC6743"/>
    <w:multiLevelType w:val="hybridMultilevel"/>
    <w:tmpl w:val="9C7485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F65522"/>
    <w:multiLevelType w:val="hybridMultilevel"/>
    <w:tmpl w:val="8E7A7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E297E"/>
    <w:multiLevelType w:val="hybridMultilevel"/>
    <w:tmpl w:val="1D38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45749"/>
    <w:multiLevelType w:val="hybridMultilevel"/>
    <w:tmpl w:val="85D600A8"/>
    <w:lvl w:ilvl="0" w:tplc="38F8F5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F91551"/>
    <w:multiLevelType w:val="hybridMultilevel"/>
    <w:tmpl w:val="F35A8C8C"/>
    <w:lvl w:ilvl="0" w:tplc="1009000F">
      <w:start w:val="1"/>
      <w:numFmt w:val="decimal"/>
      <w:lvlText w:val="%1."/>
      <w:lvlJc w:val="left"/>
      <w:pPr>
        <w:ind w:left="1152" w:hanging="360"/>
      </w:p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4" w15:restartNumberingAfterBreak="0">
    <w:nsid w:val="6F2114A7"/>
    <w:multiLevelType w:val="hybridMultilevel"/>
    <w:tmpl w:val="13CE1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A63A57"/>
    <w:multiLevelType w:val="hybridMultilevel"/>
    <w:tmpl w:val="64A46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11"/>
  </w:num>
  <w:num w:numId="5">
    <w:abstractNumId w:val="6"/>
  </w:num>
  <w:num w:numId="6">
    <w:abstractNumId w:val="3"/>
  </w:num>
  <w:num w:numId="7">
    <w:abstractNumId w:val="14"/>
  </w:num>
  <w:num w:numId="8">
    <w:abstractNumId w:val="2"/>
  </w:num>
  <w:num w:numId="9">
    <w:abstractNumId w:val="4"/>
  </w:num>
  <w:num w:numId="10">
    <w:abstractNumId w:val="15"/>
  </w:num>
  <w:num w:numId="11">
    <w:abstractNumId w:val="0"/>
  </w:num>
  <w:num w:numId="12">
    <w:abstractNumId w:val="12"/>
  </w:num>
  <w:num w:numId="13">
    <w:abstractNumId w:val="8"/>
  </w:num>
  <w:num w:numId="14">
    <w:abstractNumId w:val="7"/>
  </w:num>
  <w:num w:numId="15">
    <w:abstractNumId w:val="13"/>
  </w:num>
  <w:num w:numId="16">
    <w:abstractNumId w:val="9"/>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78"/>
    <w:rsid w:val="00000059"/>
    <w:rsid w:val="0000403D"/>
    <w:rsid w:val="00006821"/>
    <w:rsid w:val="00007230"/>
    <w:rsid w:val="000128ED"/>
    <w:rsid w:val="000141C6"/>
    <w:rsid w:val="00014B01"/>
    <w:rsid w:val="00015938"/>
    <w:rsid w:val="000212F5"/>
    <w:rsid w:val="000238EA"/>
    <w:rsid w:val="000243BE"/>
    <w:rsid w:val="0003074A"/>
    <w:rsid w:val="00033FD7"/>
    <w:rsid w:val="000377F4"/>
    <w:rsid w:val="000403A1"/>
    <w:rsid w:val="00044A63"/>
    <w:rsid w:val="00046973"/>
    <w:rsid w:val="00053E8D"/>
    <w:rsid w:val="000548B9"/>
    <w:rsid w:val="00054B57"/>
    <w:rsid w:val="0005604A"/>
    <w:rsid w:val="00061D29"/>
    <w:rsid w:val="00063562"/>
    <w:rsid w:val="000660CB"/>
    <w:rsid w:val="000678D8"/>
    <w:rsid w:val="00067FF7"/>
    <w:rsid w:val="00073BE6"/>
    <w:rsid w:val="000750F3"/>
    <w:rsid w:val="00080046"/>
    <w:rsid w:val="00082BC7"/>
    <w:rsid w:val="00084140"/>
    <w:rsid w:val="000848A3"/>
    <w:rsid w:val="0008768D"/>
    <w:rsid w:val="000918D7"/>
    <w:rsid w:val="0009709E"/>
    <w:rsid w:val="000A78A8"/>
    <w:rsid w:val="000A78D2"/>
    <w:rsid w:val="000A7B5E"/>
    <w:rsid w:val="000C2FA8"/>
    <w:rsid w:val="000D0088"/>
    <w:rsid w:val="000D1551"/>
    <w:rsid w:val="000E0D8C"/>
    <w:rsid w:val="000E5377"/>
    <w:rsid w:val="000F129D"/>
    <w:rsid w:val="000F13F6"/>
    <w:rsid w:val="000F141E"/>
    <w:rsid w:val="000F4484"/>
    <w:rsid w:val="000F4D56"/>
    <w:rsid w:val="000F734B"/>
    <w:rsid w:val="00106905"/>
    <w:rsid w:val="0010720A"/>
    <w:rsid w:val="001076AA"/>
    <w:rsid w:val="001107FA"/>
    <w:rsid w:val="00111618"/>
    <w:rsid w:val="0012254F"/>
    <w:rsid w:val="00122E82"/>
    <w:rsid w:val="00133BF8"/>
    <w:rsid w:val="001345B7"/>
    <w:rsid w:val="001358CC"/>
    <w:rsid w:val="00135E45"/>
    <w:rsid w:val="001373D4"/>
    <w:rsid w:val="001375BF"/>
    <w:rsid w:val="0014338C"/>
    <w:rsid w:val="0014440C"/>
    <w:rsid w:val="00146328"/>
    <w:rsid w:val="00147A42"/>
    <w:rsid w:val="001517EB"/>
    <w:rsid w:val="001523EB"/>
    <w:rsid w:val="001533C1"/>
    <w:rsid w:val="00162385"/>
    <w:rsid w:val="00162DC4"/>
    <w:rsid w:val="00167048"/>
    <w:rsid w:val="00171497"/>
    <w:rsid w:val="00173213"/>
    <w:rsid w:val="00180782"/>
    <w:rsid w:val="00180CE7"/>
    <w:rsid w:val="00186ED2"/>
    <w:rsid w:val="001A298F"/>
    <w:rsid w:val="001A34AC"/>
    <w:rsid w:val="001A3ADE"/>
    <w:rsid w:val="001A58CD"/>
    <w:rsid w:val="001B2964"/>
    <w:rsid w:val="001B4083"/>
    <w:rsid w:val="001B594A"/>
    <w:rsid w:val="001C3B43"/>
    <w:rsid w:val="001C665F"/>
    <w:rsid w:val="001C6C1E"/>
    <w:rsid w:val="001D4845"/>
    <w:rsid w:val="001D5C1C"/>
    <w:rsid w:val="001E0C7F"/>
    <w:rsid w:val="001E18B3"/>
    <w:rsid w:val="001E515F"/>
    <w:rsid w:val="001F7733"/>
    <w:rsid w:val="002041C7"/>
    <w:rsid w:val="002155F4"/>
    <w:rsid w:val="00220C67"/>
    <w:rsid w:val="00225815"/>
    <w:rsid w:val="002266D4"/>
    <w:rsid w:val="00232B7E"/>
    <w:rsid w:val="00234BDF"/>
    <w:rsid w:val="00237375"/>
    <w:rsid w:val="00240E31"/>
    <w:rsid w:val="00241685"/>
    <w:rsid w:val="002425F7"/>
    <w:rsid w:val="00247CAC"/>
    <w:rsid w:val="00251A23"/>
    <w:rsid w:val="0025242B"/>
    <w:rsid w:val="00263CBB"/>
    <w:rsid w:val="00272970"/>
    <w:rsid w:val="00273F2B"/>
    <w:rsid w:val="002806A8"/>
    <w:rsid w:val="00283D37"/>
    <w:rsid w:val="0029352E"/>
    <w:rsid w:val="00296F78"/>
    <w:rsid w:val="002A777C"/>
    <w:rsid w:val="002B162F"/>
    <w:rsid w:val="002B2691"/>
    <w:rsid w:val="002B3908"/>
    <w:rsid w:val="002B7876"/>
    <w:rsid w:val="002C150B"/>
    <w:rsid w:val="002C5141"/>
    <w:rsid w:val="002C7390"/>
    <w:rsid w:val="002C7D95"/>
    <w:rsid w:val="002D4C63"/>
    <w:rsid w:val="002E119B"/>
    <w:rsid w:val="002E1D3E"/>
    <w:rsid w:val="002E264E"/>
    <w:rsid w:val="002E491C"/>
    <w:rsid w:val="002F0938"/>
    <w:rsid w:val="002F0C71"/>
    <w:rsid w:val="002F1A13"/>
    <w:rsid w:val="002F23DD"/>
    <w:rsid w:val="002F4E8A"/>
    <w:rsid w:val="002F771B"/>
    <w:rsid w:val="00305C13"/>
    <w:rsid w:val="00306D8C"/>
    <w:rsid w:val="00312149"/>
    <w:rsid w:val="003144A7"/>
    <w:rsid w:val="0032320B"/>
    <w:rsid w:val="003252AC"/>
    <w:rsid w:val="00330B46"/>
    <w:rsid w:val="00333D79"/>
    <w:rsid w:val="00337279"/>
    <w:rsid w:val="00340A90"/>
    <w:rsid w:val="003434C5"/>
    <w:rsid w:val="00343CD4"/>
    <w:rsid w:val="003446BB"/>
    <w:rsid w:val="00344F6C"/>
    <w:rsid w:val="00345EC2"/>
    <w:rsid w:val="00347DC4"/>
    <w:rsid w:val="00350F16"/>
    <w:rsid w:val="003513A6"/>
    <w:rsid w:val="00352811"/>
    <w:rsid w:val="00353A5A"/>
    <w:rsid w:val="0036049F"/>
    <w:rsid w:val="00360E84"/>
    <w:rsid w:val="003674D3"/>
    <w:rsid w:val="00370B85"/>
    <w:rsid w:val="00370C2F"/>
    <w:rsid w:val="00373266"/>
    <w:rsid w:val="00376034"/>
    <w:rsid w:val="00380620"/>
    <w:rsid w:val="00382555"/>
    <w:rsid w:val="00383102"/>
    <w:rsid w:val="00386ED7"/>
    <w:rsid w:val="00387807"/>
    <w:rsid w:val="00387D04"/>
    <w:rsid w:val="00391738"/>
    <w:rsid w:val="00394987"/>
    <w:rsid w:val="00396E76"/>
    <w:rsid w:val="00397977"/>
    <w:rsid w:val="003A1624"/>
    <w:rsid w:val="003A1FDC"/>
    <w:rsid w:val="003A31A2"/>
    <w:rsid w:val="003A4D1E"/>
    <w:rsid w:val="003A5455"/>
    <w:rsid w:val="003B0DBD"/>
    <w:rsid w:val="003B352A"/>
    <w:rsid w:val="003B5BE2"/>
    <w:rsid w:val="003C2BA5"/>
    <w:rsid w:val="003C3DC3"/>
    <w:rsid w:val="003C5FDC"/>
    <w:rsid w:val="003E18F9"/>
    <w:rsid w:val="003E55AB"/>
    <w:rsid w:val="003E5D36"/>
    <w:rsid w:val="003F275A"/>
    <w:rsid w:val="003F2824"/>
    <w:rsid w:val="003F315A"/>
    <w:rsid w:val="003F4C39"/>
    <w:rsid w:val="00400214"/>
    <w:rsid w:val="00402BF0"/>
    <w:rsid w:val="0040620C"/>
    <w:rsid w:val="004065D1"/>
    <w:rsid w:val="00410E1E"/>
    <w:rsid w:val="00414C43"/>
    <w:rsid w:val="00416DE7"/>
    <w:rsid w:val="00417495"/>
    <w:rsid w:val="0042005B"/>
    <w:rsid w:val="00427136"/>
    <w:rsid w:val="00427B81"/>
    <w:rsid w:val="00431A21"/>
    <w:rsid w:val="00440519"/>
    <w:rsid w:val="00443954"/>
    <w:rsid w:val="00446A6C"/>
    <w:rsid w:val="00451C49"/>
    <w:rsid w:val="00463F51"/>
    <w:rsid w:val="004643B9"/>
    <w:rsid w:val="00466836"/>
    <w:rsid w:val="0046723A"/>
    <w:rsid w:val="00467F63"/>
    <w:rsid w:val="0047537C"/>
    <w:rsid w:val="0048113F"/>
    <w:rsid w:val="0048793C"/>
    <w:rsid w:val="004A0FB5"/>
    <w:rsid w:val="004A487C"/>
    <w:rsid w:val="004B26D9"/>
    <w:rsid w:val="004B732D"/>
    <w:rsid w:val="004B7EDE"/>
    <w:rsid w:val="004C0F22"/>
    <w:rsid w:val="004C4EEC"/>
    <w:rsid w:val="004D04A2"/>
    <w:rsid w:val="004E5758"/>
    <w:rsid w:val="004E72B4"/>
    <w:rsid w:val="004F2D25"/>
    <w:rsid w:val="004F53A4"/>
    <w:rsid w:val="00512C9F"/>
    <w:rsid w:val="005155B3"/>
    <w:rsid w:val="00517FB6"/>
    <w:rsid w:val="00524BA0"/>
    <w:rsid w:val="00527685"/>
    <w:rsid w:val="00533CEC"/>
    <w:rsid w:val="00541EA9"/>
    <w:rsid w:val="00543343"/>
    <w:rsid w:val="0054523D"/>
    <w:rsid w:val="00546605"/>
    <w:rsid w:val="00546CDE"/>
    <w:rsid w:val="00551BB1"/>
    <w:rsid w:val="0055646F"/>
    <w:rsid w:val="00567DAA"/>
    <w:rsid w:val="005731AE"/>
    <w:rsid w:val="00576D4C"/>
    <w:rsid w:val="00577CA3"/>
    <w:rsid w:val="00580EFD"/>
    <w:rsid w:val="005854E5"/>
    <w:rsid w:val="00586ACE"/>
    <w:rsid w:val="00586BBF"/>
    <w:rsid w:val="0059374B"/>
    <w:rsid w:val="0059479B"/>
    <w:rsid w:val="00595DE5"/>
    <w:rsid w:val="00597ED4"/>
    <w:rsid w:val="005A3730"/>
    <w:rsid w:val="005A385F"/>
    <w:rsid w:val="005A4EF0"/>
    <w:rsid w:val="005A4FB9"/>
    <w:rsid w:val="005B154D"/>
    <w:rsid w:val="005B2084"/>
    <w:rsid w:val="005B29C1"/>
    <w:rsid w:val="005B6346"/>
    <w:rsid w:val="005C101F"/>
    <w:rsid w:val="005E1C98"/>
    <w:rsid w:val="005E3AED"/>
    <w:rsid w:val="005E7314"/>
    <w:rsid w:val="005F1346"/>
    <w:rsid w:val="005F2E14"/>
    <w:rsid w:val="005F3427"/>
    <w:rsid w:val="00607428"/>
    <w:rsid w:val="00607B80"/>
    <w:rsid w:val="00607F48"/>
    <w:rsid w:val="00610CAF"/>
    <w:rsid w:val="00613060"/>
    <w:rsid w:val="006178D4"/>
    <w:rsid w:val="00621033"/>
    <w:rsid w:val="00621D50"/>
    <w:rsid w:val="006224E2"/>
    <w:rsid w:val="00625694"/>
    <w:rsid w:val="00632303"/>
    <w:rsid w:val="00634A4D"/>
    <w:rsid w:val="00635C41"/>
    <w:rsid w:val="00644B0D"/>
    <w:rsid w:val="00647A13"/>
    <w:rsid w:val="006501C4"/>
    <w:rsid w:val="00650705"/>
    <w:rsid w:val="00650E60"/>
    <w:rsid w:val="00651E6E"/>
    <w:rsid w:val="0065216A"/>
    <w:rsid w:val="00654BAE"/>
    <w:rsid w:val="006552C5"/>
    <w:rsid w:val="00662673"/>
    <w:rsid w:val="00670BB1"/>
    <w:rsid w:val="006727BD"/>
    <w:rsid w:val="00674077"/>
    <w:rsid w:val="0068312D"/>
    <w:rsid w:val="0068379C"/>
    <w:rsid w:val="006855CD"/>
    <w:rsid w:val="006857E7"/>
    <w:rsid w:val="00685DFE"/>
    <w:rsid w:val="00686999"/>
    <w:rsid w:val="006877B8"/>
    <w:rsid w:val="00687B13"/>
    <w:rsid w:val="00690D1E"/>
    <w:rsid w:val="00691195"/>
    <w:rsid w:val="0069788E"/>
    <w:rsid w:val="006A278E"/>
    <w:rsid w:val="006A4852"/>
    <w:rsid w:val="006A6EA3"/>
    <w:rsid w:val="006B23E8"/>
    <w:rsid w:val="006C139D"/>
    <w:rsid w:val="006C1DA6"/>
    <w:rsid w:val="006C440D"/>
    <w:rsid w:val="006D5A42"/>
    <w:rsid w:val="006D78EC"/>
    <w:rsid w:val="006E6284"/>
    <w:rsid w:val="006F1578"/>
    <w:rsid w:val="006F30AB"/>
    <w:rsid w:val="006F33BE"/>
    <w:rsid w:val="006F6AA8"/>
    <w:rsid w:val="006F7835"/>
    <w:rsid w:val="00700398"/>
    <w:rsid w:val="007031CA"/>
    <w:rsid w:val="00707FB7"/>
    <w:rsid w:val="00710667"/>
    <w:rsid w:val="00711AAF"/>
    <w:rsid w:val="0071759D"/>
    <w:rsid w:val="00725041"/>
    <w:rsid w:val="0072765B"/>
    <w:rsid w:val="007342F6"/>
    <w:rsid w:val="00735EA5"/>
    <w:rsid w:val="007360AF"/>
    <w:rsid w:val="00736257"/>
    <w:rsid w:val="00740FCA"/>
    <w:rsid w:val="00744646"/>
    <w:rsid w:val="007525D4"/>
    <w:rsid w:val="007565CE"/>
    <w:rsid w:val="007618FB"/>
    <w:rsid w:val="007641AF"/>
    <w:rsid w:val="00767C36"/>
    <w:rsid w:val="007722F5"/>
    <w:rsid w:val="00773365"/>
    <w:rsid w:val="00780018"/>
    <w:rsid w:val="00780DE3"/>
    <w:rsid w:val="00783893"/>
    <w:rsid w:val="00785415"/>
    <w:rsid w:val="00786546"/>
    <w:rsid w:val="0079079A"/>
    <w:rsid w:val="00791F3F"/>
    <w:rsid w:val="007942F4"/>
    <w:rsid w:val="00794C8F"/>
    <w:rsid w:val="00796866"/>
    <w:rsid w:val="007A1CB4"/>
    <w:rsid w:val="007A7393"/>
    <w:rsid w:val="007B3D53"/>
    <w:rsid w:val="007C0BF9"/>
    <w:rsid w:val="007C5AF7"/>
    <w:rsid w:val="007D04BD"/>
    <w:rsid w:val="007D0D96"/>
    <w:rsid w:val="007D0FA2"/>
    <w:rsid w:val="007D4DC6"/>
    <w:rsid w:val="007D75C5"/>
    <w:rsid w:val="007E0358"/>
    <w:rsid w:val="007E342E"/>
    <w:rsid w:val="007E6996"/>
    <w:rsid w:val="00800A3B"/>
    <w:rsid w:val="00801F93"/>
    <w:rsid w:val="00804004"/>
    <w:rsid w:val="008126AB"/>
    <w:rsid w:val="00814913"/>
    <w:rsid w:val="008164C6"/>
    <w:rsid w:val="00817BAD"/>
    <w:rsid w:val="0082557F"/>
    <w:rsid w:val="00830FB5"/>
    <w:rsid w:val="00835431"/>
    <w:rsid w:val="00837A1D"/>
    <w:rsid w:val="0084108B"/>
    <w:rsid w:val="00841FE6"/>
    <w:rsid w:val="00843CB9"/>
    <w:rsid w:val="00843F86"/>
    <w:rsid w:val="008443AE"/>
    <w:rsid w:val="00853631"/>
    <w:rsid w:val="00855A0F"/>
    <w:rsid w:val="008579BD"/>
    <w:rsid w:val="00860288"/>
    <w:rsid w:val="008603C6"/>
    <w:rsid w:val="008701ED"/>
    <w:rsid w:val="00870E55"/>
    <w:rsid w:val="00875A75"/>
    <w:rsid w:val="008769EE"/>
    <w:rsid w:val="00876DFB"/>
    <w:rsid w:val="00877F72"/>
    <w:rsid w:val="00886B6B"/>
    <w:rsid w:val="00887625"/>
    <w:rsid w:val="00892EB0"/>
    <w:rsid w:val="008958C6"/>
    <w:rsid w:val="00895AD8"/>
    <w:rsid w:val="008A1B24"/>
    <w:rsid w:val="008A222B"/>
    <w:rsid w:val="008A5F8B"/>
    <w:rsid w:val="008A63C4"/>
    <w:rsid w:val="008B33D1"/>
    <w:rsid w:val="008B643C"/>
    <w:rsid w:val="008B7922"/>
    <w:rsid w:val="008B796B"/>
    <w:rsid w:val="008C27EB"/>
    <w:rsid w:val="008D0155"/>
    <w:rsid w:val="008D2183"/>
    <w:rsid w:val="008D2E93"/>
    <w:rsid w:val="008E485E"/>
    <w:rsid w:val="008E6C2E"/>
    <w:rsid w:val="008E6CD2"/>
    <w:rsid w:val="008F0A67"/>
    <w:rsid w:val="008F28C6"/>
    <w:rsid w:val="008F38B2"/>
    <w:rsid w:val="008F4BE5"/>
    <w:rsid w:val="008F58C6"/>
    <w:rsid w:val="008F68BC"/>
    <w:rsid w:val="008F6E80"/>
    <w:rsid w:val="008F74F4"/>
    <w:rsid w:val="008F7D04"/>
    <w:rsid w:val="0090057C"/>
    <w:rsid w:val="00902083"/>
    <w:rsid w:val="009036D8"/>
    <w:rsid w:val="009164B6"/>
    <w:rsid w:val="00920814"/>
    <w:rsid w:val="00921379"/>
    <w:rsid w:val="00924C0D"/>
    <w:rsid w:val="00924D36"/>
    <w:rsid w:val="009274BD"/>
    <w:rsid w:val="00927C5A"/>
    <w:rsid w:val="00932574"/>
    <w:rsid w:val="00941444"/>
    <w:rsid w:val="00947EC0"/>
    <w:rsid w:val="0095146E"/>
    <w:rsid w:val="00955BDD"/>
    <w:rsid w:val="00963877"/>
    <w:rsid w:val="009643FD"/>
    <w:rsid w:val="00965570"/>
    <w:rsid w:val="0096562F"/>
    <w:rsid w:val="009765ED"/>
    <w:rsid w:val="009766C6"/>
    <w:rsid w:val="00977813"/>
    <w:rsid w:val="00977F23"/>
    <w:rsid w:val="00984DB3"/>
    <w:rsid w:val="00984DC7"/>
    <w:rsid w:val="009852A0"/>
    <w:rsid w:val="0099115D"/>
    <w:rsid w:val="0099705F"/>
    <w:rsid w:val="009A050A"/>
    <w:rsid w:val="009A231B"/>
    <w:rsid w:val="009A79BC"/>
    <w:rsid w:val="009B0C86"/>
    <w:rsid w:val="009B13AE"/>
    <w:rsid w:val="009B292A"/>
    <w:rsid w:val="009B3BEB"/>
    <w:rsid w:val="009B7150"/>
    <w:rsid w:val="009B7202"/>
    <w:rsid w:val="009B74DC"/>
    <w:rsid w:val="009C044B"/>
    <w:rsid w:val="009C1B00"/>
    <w:rsid w:val="009C56D1"/>
    <w:rsid w:val="009C656B"/>
    <w:rsid w:val="009C7722"/>
    <w:rsid w:val="009D2C9C"/>
    <w:rsid w:val="009D5434"/>
    <w:rsid w:val="009D72A6"/>
    <w:rsid w:val="009E0A2F"/>
    <w:rsid w:val="009E329F"/>
    <w:rsid w:val="009E561E"/>
    <w:rsid w:val="009F10BB"/>
    <w:rsid w:val="009F5A4B"/>
    <w:rsid w:val="00A146A7"/>
    <w:rsid w:val="00A17836"/>
    <w:rsid w:val="00A22AAE"/>
    <w:rsid w:val="00A274C3"/>
    <w:rsid w:val="00A31D23"/>
    <w:rsid w:val="00A32BA0"/>
    <w:rsid w:val="00A44062"/>
    <w:rsid w:val="00A50C64"/>
    <w:rsid w:val="00A53A0D"/>
    <w:rsid w:val="00A60882"/>
    <w:rsid w:val="00A60C05"/>
    <w:rsid w:val="00A642BC"/>
    <w:rsid w:val="00A7127D"/>
    <w:rsid w:val="00A714ED"/>
    <w:rsid w:val="00A74595"/>
    <w:rsid w:val="00A752A0"/>
    <w:rsid w:val="00A76650"/>
    <w:rsid w:val="00A80BC3"/>
    <w:rsid w:val="00A81ED2"/>
    <w:rsid w:val="00A83EC1"/>
    <w:rsid w:val="00A90533"/>
    <w:rsid w:val="00A90825"/>
    <w:rsid w:val="00A91BF8"/>
    <w:rsid w:val="00A96D94"/>
    <w:rsid w:val="00AA1AAE"/>
    <w:rsid w:val="00AA7C50"/>
    <w:rsid w:val="00AB09DF"/>
    <w:rsid w:val="00AB7A89"/>
    <w:rsid w:val="00AC1D12"/>
    <w:rsid w:val="00AC2A1A"/>
    <w:rsid w:val="00AC3FD3"/>
    <w:rsid w:val="00AC4805"/>
    <w:rsid w:val="00AE0DB7"/>
    <w:rsid w:val="00AE17A1"/>
    <w:rsid w:val="00AE2C14"/>
    <w:rsid w:val="00AE6C4A"/>
    <w:rsid w:val="00AF1146"/>
    <w:rsid w:val="00AF13AD"/>
    <w:rsid w:val="00AF52A3"/>
    <w:rsid w:val="00B011E9"/>
    <w:rsid w:val="00B05F6A"/>
    <w:rsid w:val="00B174F0"/>
    <w:rsid w:val="00B30194"/>
    <w:rsid w:val="00B3615A"/>
    <w:rsid w:val="00B418F2"/>
    <w:rsid w:val="00B45B60"/>
    <w:rsid w:val="00B57AEA"/>
    <w:rsid w:val="00B603F2"/>
    <w:rsid w:val="00B625A0"/>
    <w:rsid w:val="00B72D20"/>
    <w:rsid w:val="00B72D3C"/>
    <w:rsid w:val="00B74239"/>
    <w:rsid w:val="00B80A40"/>
    <w:rsid w:val="00B92399"/>
    <w:rsid w:val="00B97E45"/>
    <w:rsid w:val="00BB043B"/>
    <w:rsid w:val="00BB1AEE"/>
    <w:rsid w:val="00BB3178"/>
    <w:rsid w:val="00BB3333"/>
    <w:rsid w:val="00BB784E"/>
    <w:rsid w:val="00BC233F"/>
    <w:rsid w:val="00BC748C"/>
    <w:rsid w:val="00BD29A4"/>
    <w:rsid w:val="00BD3094"/>
    <w:rsid w:val="00BD6528"/>
    <w:rsid w:val="00BE1995"/>
    <w:rsid w:val="00BE3B99"/>
    <w:rsid w:val="00BE4041"/>
    <w:rsid w:val="00BE4883"/>
    <w:rsid w:val="00BE58E9"/>
    <w:rsid w:val="00BE6862"/>
    <w:rsid w:val="00BF3935"/>
    <w:rsid w:val="00BF51AB"/>
    <w:rsid w:val="00BF6F90"/>
    <w:rsid w:val="00C06304"/>
    <w:rsid w:val="00C10CC9"/>
    <w:rsid w:val="00C12496"/>
    <w:rsid w:val="00C155D0"/>
    <w:rsid w:val="00C20599"/>
    <w:rsid w:val="00C20696"/>
    <w:rsid w:val="00C213F8"/>
    <w:rsid w:val="00C23C41"/>
    <w:rsid w:val="00C27242"/>
    <w:rsid w:val="00C334E0"/>
    <w:rsid w:val="00C362CC"/>
    <w:rsid w:val="00C36D13"/>
    <w:rsid w:val="00C472C9"/>
    <w:rsid w:val="00C53B02"/>
    <w:rsid w:val="00C53E66"/>
    <w:rsid w:val="00C5666D"/>
    <w:rsid w:val="00C56AE7"/>
    <w:rsid w:val="00C57478"/>
    <w:rsid w:val="00C60DA1"/>
    <w:rsid w:val="00C6232F"/>
    <w:rsid w:val="00C626D8"/>
    <w:rsid w:val="00C637F3"/>
    <w:rsid w:val="00C640B3"/>
    <w:rsid w:val="00C645A2"/>
    <w:rsid w:val="00C65F6B"/>
    <w:rsid w:val="00C70B00"/>
    <w:rsid w:val="00C7183F"/>
    <w:rsid w:val="00C74276"/>
    <w:rsid w:val="00C749E6"/>
    <w:rsid w:val="00C775AD"/>
    <w:rsid w:val="00C77A4B"/>
    <w:rsid w:val="00C8274B"/>
    <w:rsid w:val="00C87243"/>
    <w:rsid w:val="00C904BE"/>
    <w:rsid w:val="00C926C8"/>
    <w:rsid w:val="00C93E84"/>
    <w:rsid w:val="00C95EC7"/>
    <w:rsid w:val="00CA39EA"/>
    <w:rsid w:val="00CA46F2"/>
    <w:rsid w:val="00CA67F3"/>
    <w:rsid w:val="00CB13A0"/>
    <w:rsid w:val="00CB13D5"/>
    <w:rsid w:val="00CB1551"/>
    <w:rsid w:val="00CB2063"/>
    <w:rsid w:val="00CB420D"/>
    <w:rsid w:val="00CB5BF5"/>
    <w:rsid w:val="00CC559B"/>
    <w:rsid w:val="00CC6D9C"/>
    <w:rsid w:val="00CC75FA"/>
    <w:rsid w:val="00CC7D12"/>
    <w:rsid w:val="00CE3FED"/>
    <w:rsid w:val="00CE5725"/>
    <w:rsid w:val="00CE5B37"/>
    <w:rsid w:val="00CF0AAA"/>
    <w:rsid w:val="00CF153C"/>
    <w:rsid w:val="00CF251E"/>
    <w:rsid w:val="00CF2F16"/>
    <w:rsid w:val="00CF7405"/>
    <w:rsid w:val="00D0411C"/>
    <w:rsid w:val="00D0584D"/>
    <w:rsid w:val="00D06B01"/>
    <w:rsid w:val="00D10299"/>
    <w:rsid w:val="00D10D51"/>
    <w:rsid w:val="00D147AC"/>
    <w:rsid w:val="00D16F1D"/>
    <w:rsid w:val="00D24FF9"/>
    <w:rsid w:val="00D25C5D"/>
    <w:rsid w:val="00D4194C"/>
    <w:rsid w:val="00D42E37"/>
    <w:rsid w:val="00D42FFD"/>
    <w:rsid w:val="00D45DF4"/>
    <w:rsid w:val="00D474D8"/>
    <w:rsid w:val="00D5004B"/>
    <w:rsid w:val="00D50DBA"/>
    <w:rsid w:val="00D54E43"/>
    <w:rsid w:val="00D56976"/>
    <w:rsid w:val="00D57417"/>
    <w:rsid w:val="00D57AB2"/>
    <w:rsid w:val="00D61876"/>
    <w:rsid w:val="00D625E2"/>
    <w:rsid w:val="00D6498D"/>
    <w:rsid w:val="00D71A81"/>
    <w:rsid w:val="00D738BD"/>
    <w:rsid w:val="00D7405C"/>
    <w:rsid w:val="00D84515"/>
    <w:rsid w:val="00D85B1F"/>
    <w:rsid w:val="00D85E5A"/>
    <w:rsid w:val="00D93C3C"/>
    <w:rsid w:val="00D9413E"/>
    <w:rsid w:val="00D96A82"/>
    <w:rsid w:val="00DA1AAA"/>
    <w:rsid w:val="00DA1AC7"/>
    <w:rsid w:val="00DA2849"/>
    <w:rsid w:val="00DA4EDE"/>
    <w:rsid w:val="00DA5DBC"/>
    <w:rsid w:val="00DA7B3C"/>
    <w:rsid w:val="00DB3619"/>
    <w:rsid w:val="00DB61BC"/>
    <w:rsid w:val="00DB7706"/>
    <w:rsid w:val="00DC7424"/>
    <w:rsid w:val="00DD4283"/>
    <w:rsid w:val="00DD493E"/>
    <w:rsid w:val="00DE5E36"/>
    <w:rsid w:val="00DF2F65"/>
    <w:rsid w:val="00DF33A2"/>
    <w:rsid w:val="00DF41C1"/>
    <w:rsid w:val="00DF5205"/>
    <w:rsid w:val="00DF6139"/>
    <w:rsid w:val="00DF708F"/>
    <w:rsid w:val="00E0050F"/>
    <w:rsid w:val="00E05B09"/>
    <w:rsid w:val="00E078AE"/>
    <w:rsid w:val="00E17742"/>
    <w:rsid w:val="00E177A2"/>
    <w:rsid w:val="00E22578"/>
    <w:rsid w:val="00E25674"/>
    <w:rsid w:val="00E2753F"/>
    <w:rsid w:val="00E3305B"/>
    <w:rsid w:val="00E33AA5"/>
    <w:rsid w:val="00E35CD0"/>
    <w:rsid w:val="00E4207D"/>
    <w:rsid w:val="00E44079"/>
    <w:rsid w:val="00E44493"/>
    <w:rsid w:val="00E507C5"/>
    <w:rsid w:val="00E56324"/>
    <w:rsid w:val="00E56F75"/>
    <w:rsid w:val="00E64583"/>
    <w:rsid w:val="00E66B02"/>
    <w:rsid w:val="00E70DBB"/>
    <w:rsid w:val="00E73EAA"/>
    <w:rsid w:val="00E827B0"/>
    <w:rsid w:val="00E903FE"/>
    <w:rsid w:val="00E9161B"/>
    <w:rsid w:val="00E96FB2"/>
    <w:rsid w:val="00EA00A7"/>
    <w:rsid w:val="00EA16A6"/>
    <w:rsid w:val="00EB1156"/>
    <w:rsid w:val="00EC111E"/>
    <w:rsid w:val="00EC51E2"/>
    <w:rsid w:val="00EC6A94"/>
    <w:rsid w:val="00ED4F9C"/>
    <w:rsid w:val="00ED7BAD"/>
    <w:rsid w:val="00EE510A"/>
    <w:rsid w:val="00EE7BA6"/>
    <w:rsid w:val="00EF08E8"/>
    <w:rsid w:val="00EF122C"/>
    <w:rsid w:val="00EF41CF"/>
    <w:rsid w:val="00EF7AB4"/>
    <w:rsid w:val="00F039D6"/>
    <w:rsid w:val="00F05156"/>
    <w:rsid w:val="00F05B4D"/>
    <w:rsid w:val="00F10F69"/>
    <w:rsid w:val="00F16B74"/>
    <w:rsid w:val="00F20678"/>
    <w:rsid w:val="00F3595E"/>
    <w:rsid w:val="00F4045D"/>
    <w:rsid w:val="00F41023"/>
    <w:rsid w:val="00F41073"/>
    <w:rsid w:val="00F429F2"/>
    <w:rsid w:val="00F50570"/>
    <w:rsid w:val="00F55CA2"/>
    <w:rsid w:val="00F5626C"/>
    <w:rsid w:val="00F6072B"/>
    <w:rsid w:val="00F6131A"/>
    <w:rsid w:val="00F6473A"/>
    <w:rsid w:val="00F76B03"/>
    <w:rsid w:val="00F84088"/>
    <w:rsid w:val="00F86C31"/>
    <w:rsid w:val="00F9543D"/>
    <w:rsid w:val="00F9754C"/>
    <w:rsid w:val="00FA3814"/>
    <w:rsid w:val="00FA6C4C"/>
    <w:rsid w:val="00FB4C99"/>
    <w:rsid w:val="00FB4ED7"/>
    <w:rsid w:val="00FB60DE"/>
    <w:rsid w:val="00FB7BED"/>
    <w:rsid w:val="00FC2039"/>
    <w:rsid w:val="00FC334F"/>
    <w:rsid w:val="00FC7461"/>
    <w:rsid w:val="00FD23E5"/>
    <w:rsid w:val="00FD263A"/>
    <w:rsid w:val="00FE37CF"/>
    <w:rsid w:val="00FE3E36"/>
    <w:rsid w:val="00FE4A97"/>
    <w:rsid w:val="00FE5EE5"/>
    <w:rsid w:val="00FE7056"/>
    <w:rsid w:val="00FE735F"/>
    <w:rsid w:val="00FF2E71"/>
    <w:rsid w:val="00FF473F"/>
    <w:rsid w:val="00FF50DB"/>
    <w:rsid w:val="00FF6CAE"/>
    <w:rsid w:val="00FF7E89"/>
    <w:rsid w:val="3AEF3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FCB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852"/>
    <w:rPr>
      <w:rFonts w:ascii="Nunito Sans" w:hAnsi="Nunito Sans"/>
    </w:rPr>
  </w:style>
  <w:style w:type="paragraph" w:styleId="Heading1">
    <w:name w:val="heading 1"/>
    <w:basedOn w:val="Normal"/>
    <w:next w:val="Normal"/>
    <w:link w:val="Heading1Char"/>
    <w:uiPriority w:val="9"/>
    <w:qFormat/>
    <w:rsid w:val="00977813"/>
    <w:pPr>
      <w:keepNext/>
      <w:keepLines/>
      <w:numPr>
        <w:numId w:val="14"/>
      </w:numPr>
      <w:spacing w:before="400" w:after="40" w:line="240" w:lineRule="auto"/>
      <w:outlineLvl w:val="0"/>
    </w:pPr>
    <w:rPr>
      <w:rFonts w:ascii="Montserrat" w:eastAsiaTheme="majorEastAsia" w:hAnsi="Montserrat" w:cstheme="majorBidi"/>
      <w:color w:val="DC4405" w:themeColor="accent5"/>
      <w:sz w:val="36"/>
      <w:szCs w:val="36"/>
    </w:rPr>
  </w:style>
  <w:style w:type="paragraph" w:styleId="Heading2">
    <w:name w:val="heading 2"/>
    <w:basedOn w:val="Normal"/>
    <w:next w:val="Normal"/>
    <w:link w:val="Heading2Char"/>
    <w:uiPriority w:val="9"/>
    <w:unhideWhenUsed/>
    <w:qFormat/>
    <w:rsid w:val="00D147AC"/>
    <w:pPr>
      <w:keepNext/>
      <w:keepLines/>
      <w:numPr>
        <w:ilvl w:val="1"/>
        <w:numId w:val="14"/>
      </w:numPr>
      <w:spacing w:before="40" w:after="0" w:line="240" w:lineRule="auto"/>
      <w:outlineLvl w:val="1"/>
    </w:pPr>
    <w:rPr>
      <w:rFonts w:ascii="Montserrat" w:eastAsiaTheme="majorEastAsia" w:hAnsi="Montserrat" w:cstheme="majorBidi"/>
      <w:color w:val="512A44" w:themeColor="accent6"/>
      <w:sz w:val="28"/>
      <w:szCs w:val="32"/>
    </w:rPr>
  </w:style>
  <w:style w:type="paragraph" w:styleId="Heading3">
    <w:name w:val="heading 3"/>
    <w:basedOn w:val="Normal"/>
    <w:next w:val="Normal"/>
    <w:link w:val="Heading3Char"/>
    <w:uiPriority w:val="9"/>
    <w:unhideWhenUsed/>
    <w:qFormat/>
    <w:rsid w:val="00512C9F"/>
    <w:pPr>
      <w:keepNext/>
      <w:keepLines/>
      <w:numPr>
        <w:ilvl w:val="2"/>
        <w:numId w:val="14"/>
      </w:numPr>
      <w:spacing w:before="40" w:after="0" w:line="240" w:lineRule="auto"/>
      <w:outlineLvl w:val="2"/>
    </w:pPr>
    <w:rPr>
      <w:rFonts w:asciiTheme="majorHAnsi" w:eastAsiaTheme="majorEastAsia" w:hAnsiTheme="majorHAnsi" w:cstheme="majorBidi"/>
      <w:color w:val="1B3843" w:themeColor="accent1" w:themeShade="BF"/>
      <w:sz w:val="28"/>
      <w:szCs w:val="28"/>
    </w:rPr>
  </w:style>
  <w:style w:type="paragraph" w:styleId="Heading4">
    <w:name w:val="heading 4"/>
    <w:basedOn w:val="Normal"/>
    <w:next w:val="Normal"/>
    <w:link w:val="Heading4Char"/>
    <w:uiPriority w:val="9"/>
    <w:semiHidden/>
    <w:unhideWhenUsed/>
    <w:qFormat/>
    <w:rsid w:val="00512C9F"/>
    <w:pPr>
      <w:keepNext/>
      <w:keepLines/>
      <w:numPr>
        <w:ilvl w:val="3"/>
        <w:numId w:val="14"/>
      </w:numPr>
      <w:spacing w:before="40" w:after="0"/>
      <w:outlineLvl w:val="3"/>
    </w:pPr>
    <w:rPr>
      <w:rFonts w:asciiTheme="majorHAnsi" w:eastAsiaTheme="majorEastAsia" w:hAnsiTheme="majorHAnsi" w:cstheme="majorBidi"/>
      <w:color w:val="1B3843" w:themeColor="accent1" w:themeShade="BF"/>
      <w:sz w:val="24"/>
      <w:szCs w:val="24"/>
    </w:rPr>
  </w:style>
  <w:style w:type="paragraph" w:styleId="Heading5">
    <w:name w:val="heading 5"/>
    <w:basedOn w:val="Normal"/>
    <w:next w:val="Normal"/>
    <w:link w:val="Heading5Char"/>
    <w:uiPriority w:val="9"/>
    <w:semiHidden/>
    <w:unhideWhenUsed/>
    <w:qFormat/>
    <w:rsid w:val="00512C9F"/>
    <w:pPr>
      <w:keepNext/>
      <w:keepLines/>
      <w:numPr>
        <w:ilvl w:val="4"/>
        <w:numId w:val="14"/>
      </w:numPr>
      <w:spacing w:before="40" w:after="0"/>
      <w:outlineLvl w:val="4"/>
    </w:pPr>
    <w:rPr>
      <w:rFonts w:asciiTheme="majorHAnsi" w:eastAsiaTheme="majorEastAsia" w:hAnsiTheme="majorHAnsi" w:cstheme="majorBidi"/>
      <w:caps/>
      <w:color w:val="1B3843" w:themeColor="accent1" w:themeShade="BF"/>
    </w:rPr>
  </w:style>
  <w:style w:type="paragraph" w:styleId="Heading6">
    <w:name w:val="heading 6"/>
    <w:basedOn w:val="Normal"/>
    <w:next w:val="Normal"/>
    <w:link w:val="Heading6Char"/>
    <w:uiPriority w:val="9"/>
    <w:semiHidden/>
    <w:unhideWhenUsed/>
    <w:qFormat/>
    <w:rsid w:val="00512C9F"/>
    <w:pPr>
      <w:keepNext/>
      <w:keepLines/>
      <w:numPr>
        <w:ilvl w:val="5"/>
        <w:numId w:val="14"/>
      </w:numPr>
      <w:spacing w:before="40" w:after="0"/>
      <w:outlineLvl w:val="5"/>
    </w:pPr>
    <w:rPr>
      <w:rFonts w:asciiTheme="majorHAnsi" w:eastAsiaTheme="majorEastAsia" w:hAnsiTheme="majorHAnsi" w:cstheme="majorBidi"/>
      <w:i/>
      <w:iCs/>
      <w:caps/>
      <w:color w:val="12252C" w:themeColor="accent1" w:themeShade="80"/>
    </w:rPr>
  </w:style>
  <w:style w:type="paragraph" w:styleId="Heading7">
    <w:name w:val="heading 7"/>
    <w:basedOn w:val="Normal"/>
    <w:next w:val="Normal"/>
    <w:link w:val="Heading7Char"/>
    <w:uiPriority w:val="9"/>
    <w:semiHidden/>
    <w:unhideWhenUsed/>
    <w:qFormat/>
    <w:rsid w:val="00512C9F"/>
    <w:pPr>
      <w:keepNext/>
      <w:keepLines/>
      <w:numPr>
        <w:ilvl w:val="6"/>
        <w:numId w:val="14"/>
      </w:numPr>
      <w:spacing w:before="40" w:after="0"/>
      <w:outlineLvl w:val="6"/>
    </w:pPr>
    <w:rPr>
      <w:rFonts w:asciiTheme="majorHAnsi" w:eastAsiaTheme="majorEastAsia" w:hAnsiTheme="majorHAnsi" w:cstheme="majorBidi"/>
      <w:b/>
      <w:bCs/>
      <w:color w:val="12252C" w:themeColor="accent1" w:themeShade="80"/>
    </w:rPr>
  </w:style>
  <w:style w:type="paragraph" w:styleId="Heading8">
    <w:name w:val="heading 8"/>
    <w:basedOn w:val="Normal"/>
    <w:next w:val="Normal"/>
    <w:link w:val="Heading8Char"/>
    <w:uiPriority w:val="9"/>
    <w:semiHidden/>
    <w:unhideWhenUsed/>
    <w:qFormat/>
    <w:rsid w:val="00512C9F"/>
    <w:pPr>
      <w:keepNext/>
      <w:keepLines/>
      <w:numPr>
        <w:ilvl w:val="7"/>
        <w:numId w:val="14"/>
      </w:numPr>
      <w:spacing w:before="40" w:after="0"/>
      <w:outlineLvl w:val="7"/>
    </w:pPr>
    <w:rPr>
      <w:rFonts w:asciiTheme="majorHAnsi" w:eastAsiaTheme="majorEastAsia" w:hAnsiTheme="majorHAnsi" w:cstheme="majorBidi"/>
      <w:b/>
      <w:bCs/>
      <w:i/>
      <w:iCs/>
      <w:color w:val="12252C" w:themeColor="accent1" w:themeShade="80"/>
    </w:rPr>
  </w:style>
  <w:style w:type="paragraph" w:styleId="Heading9">
    <w:name w:val="heading 9"/>
    <w:basedOn w:val="Normal"/>
    <w:next w:val="Normal"/>
    <w:link w:val="Heading9Char"/>
    <w:uiPriority w:val="9"/>
    <w:semiHidden/>
    <w:unhideWhenUsed/>
    <w:qFormat/>
    <w:rsid w:val="00512C9F"/>
    <w:pPr>
      <w:keepNext/>
      <w:keepLines/>
      <w:numPr>
        <w:ilvl w:val="8"/>
        <w:numId w:val="14"/>
      </w:numPr>
      <w:spacing w:before="40" w:after="0"/>
      <w:outlineLvl w:val="8"/>
    </w:pPr>
    <w:rPr>
      <w:rFonts w:asciiTheme="majorHAnsi" w:eastAsiaTheme="majorEastAsia" w:hAnsiTheme="majorHAnsi" w:cstheme="majorBidi"/>
      <w:i/>
      <w:iCs/>
      <w:color w:val="12252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F4"/>
  </w:style>
  <w:style w:type="paragraph" w:styleId="Footer">
    <w:name w:val="footer"/>
    <w:basedOn w:val="Normal"/>
    <w:link w:val="FooterChar"/>
    <w:uiPriority w:val="99"/>
    <w:unhideWhenUsed/>
    <w:rsid w:val="008F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F4"/>
  </w:style>
  <w:style w:type="table" w:styleId="TableGrid">
    <w:name w:val="Table Grid"/>
    <w:basedOn w:val="TableNormal"/>
    <w:uiPriority w:val="59"/>
    <w:rsid w:val="0081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46BB"/>
    <w:pPr>
      <w:ind w:left="720"/>
      <w:contextualSpacing/>
    </w:pPr>
  </w:style>
  <w:style w:type="paragraph" w:styleId="FootnoteText">
    <w:name w:val="footnote text"/>
    <w:basedOn w:val="Normal"/>
    <w:link w:val="FootnoteTextChar"/>
    <w:uiPriority w:val="99"/>
    <w:semiHidden/>
    <w:unhideWhenUsed/>
    <w:rsid w:val="00431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A21"/>
    <w:rPr>
      <w:sz w:val="20"/>
      <w:szCs w:val="20"/>
    </w:rPr>
  </w:style>
  <w:style w:type="character" w:styleId="FootnoteReference">
    <w:name w:val="footnote reference"/>
    <w:basedOn w:val="DefaultParagraphFont"/>
    <w:uiPriority w:val="99"/>
    <w:semiHidden/>
    <w:unhideWhenUsed/>
    <w:rsid w:val="00431A21"/>
    <w:rPr>
      <w:vertAlign w:val="superscript"/>
    </w:rPr>
  </w:style>
  <w:style w:type="character" w:styleId="Hyperlink">
    <w:name w:val="Hyperlink"/>
    <w:basedOn w:val="DefaultParagraphFont"/>
    <w:rsid w:val="003434C5"/>
    <w:rPr>
      <w:color w:val="0000FF"/>
      <w:u w:val="single"/>
    </w:rPr>
  </w:style>
  <w:style w:type="paragraph" w:customStyle="1" w:styleId="Directionssub">
    <w:name w:val="Directions (sub)"/>
    <w:basedOn w:val="Normal"/>
    <w:rsid w:val="003434C5"/>
    <w:pPr>
      <w:autoSpaceDE w:val="0"/>
      <w:autoSpaceDN w:val="0"/>
      <w:adjustRightInd w:val="0"/>
      <w:spacing w:before="200" w:line="240" w:lineRule="auto"/>
      <w:ind w:left="360"/>
    </w:pPr>
    <w:rPr>
      <w:rFonts w:ascii="Calibri" w:eastAsia="Times New Roman" w:hAnsi="Calibri" w:cs="Arial"/>
      <w:i/>
      <w:color w:val="595959"/>
      <w:sz w:val="24"/>
      <w:szCs w:val="24"/>
      <w:lang w:eastAsia="en-CA"/>
    </w:rPr>
  </w:style>
  <w:style w:type="paragraph" w:styleId="Title">
    <w:name w:val="Title"/>
    <w:basedOn w:val="Normal"/>
    <w:next w:val="Normal"/>
    <w:link w:val="TitleChar"/>
    <w:uiPriority w:val="10"/>
    <w:qFormat/>
    <w:rsid w:val="00D147AC"/>
    <w:pPr>
      <w:spacing w:after="0" w:line="204" w:lineRule="auto"/>
      <w:contextualSpacing/>
    </w:pPr>
    <w:rPr>
      <w:rFonts w:ascii="Montserrat" w:eastAsiaTheme="majorEastAsia" w:hAnsi="Montserrat" w:cstheme="majorBidi"/>
      <w:caps/>
      <w:color w:val="3F3F3F" w:themeColor="text2"/>
      <w:spacing w:val="-15"/>
      <w:sz w:val="72"/>
      <w:szCs w:val="72"/>
    </w:rPr>
  </w:style>
  <w:style w:type="character" w:customStyle="1" w:styleId="TitleChar">
    <w:name w:val="Title Char"/>
    <w:basedOn w:val="DefaultParagraphFont"/>
    <w:link w:val="Title"/>
    <w:uiPriority w:val="10"/>
    <w:rsid w:val="00D147AC"/>
    <w:rPr>
      <w:rFonts w:ascii="Montserrat" w:eastAsiaTheme="majorEastAsia" w:hAnsi="Montserrat" w:cstheme="majorBidi"/>
      <w:caps/>
      <w:color w:val="3F3F3F" w:themeColor="text2"/>
      <w:spacing w:val="-15"/>
      <w:sz w:val="72"/>
      <w:szCs w:val="72"/>
    </w:rPr>
  </w:style>
  <w:style w:type="paragraph" w:styleId="Subtitle">
    <w:name w:val="Subtitle"/>
    <w:basedOn w:val="Normal"/>
    <w:next w:val="Normal"/>
    <w:link w:val="SubtitleChar"/>
    <w:uiPriority w:val="11"/>
    <w:qFormat/>
    <w:rsid w:val="00512C9F"/>
    <w:pPr>
      <w:numPr>
        <w:ilvl w:val="1"/>
      </w:numPr>
      <w:spacing w:after="240" w:line="240" w:lineRule="auto"/>
    </w:pPr>
    <w:rPr>
      <w:rFonts w:asciiTheme="majorHAnsi" w:eastAsiaTheme="majorEastAsia" w:hAnsiTheme="majorHAnsi" w:cstheme="majorBidi"/>
      <w:color w:val="244C5A" w:themeColor="accent1"/>
      <w:sz w:val="28"/>
      <w:szCs w:val="28"/>
    </w:rPr>
  </w:style>
  <w:style w:type="character" w:customStyle="1" w:styleId="SubtitleChar">
    <w:name w:val="Subtitle Char"/>
    <w:basedOn w:val="DefaultParagraphFont"/>
    <w:link w:val="Subtitle"/>
    <w:uiPriority w:val="11"/>
    <w:rsid w:val="00512C9F"/>
    <w:rPr>
      <w:rFonts w:asciiTheme="majorHAnsi" w:eastAsiaTheme="majorEastAsia" w:hAnsiTheme="majorHAnsi" w:cstheme="majorBidi"/>
      <w:color w:val="244C5A" w:themeColor="accent1"/>
      <w:sz w:val="28"/>
      <w:szCs w:val="28"/>
    </w:rPr>
  </w:style>
  <w:style w:type="character" w:styleId="FollowedHyperlink">
    <w:name w:val="FollowedHyperlink"/>
    <w:basedOn w:val="DefaultParagraphFont"/>
    <w:uiPriority w:val="99"/>
    <w:semiHidden/>
    <w:unhideWhenUsed/>
    <w:rsid w:val="007722F5"/>
    <w:rPr>
      <w:color w:val="512A44" w:themeColor="followedHyperlink"/>
      <w:u w:val="single"/>
    </w:rPr>
  </w:style>
  <w:style w:type="character" w:styleId="CommentReference">
    <w:name w:val="annotation reference"/>
    <w:basedOn w:val="DefaultParagraphFont"/>
    <w:unhideWhenUsed/>
    <w:rsid w:val="00E44079"/>
    <w:rPr>
      <w:sz w:val="16"/>
      <w:szCs w:val="16"/>
    </w:rPr>
  </w:style>
  <w:style w:type="paragraph" w:styleId="CommentText">
    <w:name w:val="annotation text"/>
    <w:basedOn w:val="Normal"/>
    <w:link w:val="CommentTextChar"/>
    <w:unhideWhenUsed/>
    <w:rsid w:val="00E44079"/>
    <w:pPr>
      <w:spacing w:line="240" w:lineRule="auto"/>
    </w:pPr>
    <w:rPr>
      <w:sz w:val="20"/>
      <w:szCs w:val="20"/>
    </w:rPr>
  </w:style>
  <w:style w:type="character" w:customStyle="1" w:styleId="CommentTextChar">
    <w:name w:val="Comment Text Char"/>
    <w:basedOn w:val="DefaultParagraphFont"/>
    <w:link w:val="CommentText"/>
    <w:rsid w:val="00E44079"/>
    <w:rPr>
      <w:sz w:val="20"/>
      <w:szCs w:val="20"/>
    </w:rPr>
  </w:style>
  <w:style w:type="paragraph" w:styleId="CommentSubject">
    <w:name w:val="annotation subject"/>
    <w:basedOn w:val="CommentText"/>
    <w:next w:val="CommentText"/>
    <w:link w:val="CommentSubjectChar"/>
    <w:uiPriority w:val="99"/>
    <w:semiHidden/>
    <w:unhideWhenUsed/>
    <w:rsid w:val="00E44079"/>
    <w:rPr>
      <w:b/>
      <w:bCs/>
    </w:rPr>
  </w:style>
  <w:style w:type="character" w:customStyle="1" w:styleId="CommentSubjectChar">
    <w:name w:val="Comment Subject Char"/>
    <w:basedOn w:val="CommentTextChar"/>
    <w:link w:val="CommentSubject"/>
    <w:uiPriority w:val="99"/>
    <w:semiHidden/>
    <w:rsid w:val="00E44079"/>
    <w:rPr>
      <w:b/>
      <w:bCs/>
      <w:sz w:val="20"/>
      <w:szCs w:val="20"/>
    </w:rPr>
  </w:style>
  <w:style w:type="paragraph" w:styleId="BalloonText">
    <w:name w:val="Balloon Text"/>
    <w:basedOn w:val="Normal"/>
    <w:link w:val="BalloonTextChar"/>
    <w:uiPriority w:val="99"/>
    <w:semiHidden/>
    <w:unhideWhenUsed/>
    <w:rsid w:val="00E4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79"/>
    <w:rPr>
      <w:rFonts w:ascii="Tahoma" w:hAnsi="Tahoma" w:cs="Tahoma"/>
      <w:sz w:val="16"/>
      <w:szCs w:val="16"/>
    </w:rPr>
  </w:style>
  <w:style w:type="character" w:customStyle="1" w:styleId="Heading1Char">
    <w:name w:val="Heading 1 Char"/>
    <w:basedOn w:val="DefaultParagraphFont"/>
    <w:link w:val="Heading1"/>
    <w:uiPriority w:val="9"/>
    <w:rsid w:val="00977813"/>
    <w:rPr>
      <w:rFonts w:ascii="Montserrat" w:eastAsiaTheme="majorEastAsia" w:hAnsi="Montserrat" w:cstheme="majorBidi"/>
      <w:color w:val="DC4405" w:themeColor="accent5"/>
      <w:sz w:val="36"/>
      <w:szCs w:val="36"/>
    </w:rPr>
  </w:style>
  <w:style w:type="character" w:customStyle="1" w:styleId="Heading2Char">
    <w:name w:val="Heading 2 Char"/>
    <w:basedOn w:val="DefaultParagraphFont"/>
    <w:link w:val="Heading2"/>
    <w:uiPriority w:val="9"/>
    <w:rsid w:val="00D147AC"/>
    <w:rPr>
      <w:rFonts w:ascii="Montserrat" w:eastAsiaTheme="majorEastAsia" w:hAnsi="Montserrat" w:cstheme="majorBidi"/>
      <w:color w:val="512A44" w:themeColor="accent6"/>
      <w:sz w:val="28"/>
      <w:szCs w:val="32"/>
    </w:rPr>
  </w:style>
  <w:style w:type="character" w:customStyle="1" w:styleId="Heading3Char">
    <w:name w:val="Heading 3 Char"/>
    <w:basedOn w:val="DefaultParagraphFont"/>
    <w:link w:val="Heading3"/>
    <w:uiPriority w:val="9"/>
    <w:rsid w:val="00512C9F"/>
    <w:rPr>
      <w:rFonts w:asciiTheme="majorHAnsi" w:eastAsiaTheme="majorEastAsia" w:hAnsiTheme="majorHAnsi" w:cstheme="majorBidi"/>
      <w:color w:val="1B3843" w:themeColor="accent1" w:themeShade="BF"/>
      <w:sz w:val="28"/>
      <w:szCs w:val="28"/>
    </w:rPr>
  </w:style>
  <w:style w:type="character" w:customStyle="1" w:styleId="Heading4Char">
    <w:name w:val="Heading 4 Char"/>
    <w:basedOn w:val="DefaultParagraphFont"/>
    <w:link w:val="Heading4"/>
    <w:uiPriority w:val="9"/>
    <w:semiHidden/>
    <w:rsid w:val="00512C9F"/>
    <w:rPr>
      <w:rFonts w:asciiTheme="majorHAnsi" w:eastAsiaTheme="majorEastAsia" w:hAnsiTheme="majorHAnsi" w:cstheme="majorBidi"/>
      <w:color w:val="1B3843" w:themeColor="accent1" w:themeShade="BF"/>
      <w:sz w:val="24"/>
      <w:szCs w:val="24"/>
    </w:rPr>
  </w:style>
  <w:style w:type="character" w:customStyle="1" w:styleId="Heading5Char">
    <w:name w:val="Heading 5 Char"/>
    <w:basedOn w:val="DefaultParagraphFont"/>
    <w:link w:val="Heading5"/>
    <w:uiPriority w:val="9"/>
    <w:semiHidden/>
    <w:rsid w:val="00512C9F"/>
    <w:rPr>
      <w:rFonts w:asciiTheme="majorHAnsi" w:eastAsiaTheme="majorEastAsia" w:hAnsiTheme="majorHAnsi" w:cstheme="majorBidi"/>
      <w:caps/>
      <w:color w:val="1B3843" w:themeColor="accent1" w:themeShade="BF"/>
    </w:rPr>
  </w:style>
  <w:style w:type="character" w:customStyle="1" w:styleId="Heading6Char">
    <w:name w:val="Heading 6 Char"/>
    <w:basedOn w:val="DefaultParagraphFont"/>
    <w:link w:val="Heading6"/>
    <w:uiPriority w:val="9"/>
    <w:semiHidden/>
    <w:rsid w:val="00512C9F"/>
    <w:rPr>
      <w:rFonts w:asciiTheme="majorHAnsi" w:eastAsiaTheme="majorEastAsia" w:hAnsiTheme="majorHAnsi" w:cstheme="majorBidi"/>
      <w:i/>
      <w:iCs/>
      <w:caps/>
      <w:color w:val="12252C" w:themeColor="accent1" w:themeShade="80"/>
    </w:rPr>
  </w:style>
  <w:style w:type="character" w:customStyle="1" w:styleId="Heading7Char">
    <w:name w:val="Heading 7 Char"/>
    <w:basedOn w:val="DefaultParagraphFont"/>
    <w:link w:val="Heading7"/>
    <w:uiPriority w:val="9"/>
    <w:semiHidden/>
    <w:rsid w:val="00512C9F"/>
    <w:rPr>
      <w:rFonts w:asciiTheme="majorHAnsi" w:eastAsiaTheme="majorEastAsia" w:hAnsiTheme="majorHAnsi" w:cstheme="majorBidi"/>
      <w:b/>
      <w:bCs/>
      <w:color w:val="12252C" w:themeColor="accent1" w:themeShade="80"/>
    </w:rPr>
  </w:style>
  <w:style w:type="character" w:customStyle="1" w:styleId="Heading8Char">
    <w:name w:val="Heading 8 Char"/>
    <w:basedOn w:val="DefaultParagraphFont"/>
    <w:link w:val="Heading8"/>
    <w:uiPriority w:val="9"/>
    <w:semiHidden/>
    <w:rsid w:val="00512C9F"/>
    <w:rPr>
      <w:rFonts w:asciiTheme="majorHAnsi" w:eastAsiaTheme="majorEastAsia" w:hAnsiTheme="majorHAnsi" w:cstheme="majorBidi"/>
      <w:b/>
      <w:bCs/>
      <w:i/>
      <w:iCs/>
      <w:color w:val="12252C" w:themeColor="accent1" w:themeShade="80"/>
    </w:rPr>
  </w:style>
  <w:style w:type="character" w:customStyle="1" w:styleId="Heading9Char">
    <w:name w:val="Heading 9 Char"/>
    <w:basedOn w:val="DefaultParagraphFont"/>
    <w:link w:val="Heading9"/>
    <w:uiPriority w:val="9"/>
    <w:semiHidden/>
    <w:rsid w:val="00512C9F"/>
    <w:rPr>
      <w:rFonts w:asciiTheme="majorHAnsi" w:eastAsiaTheme="majorEastAsia" w:hAnsiTheme="majorHAnsi" w:cstheme="majorBidi"/>
      <w:i/>
      <w:iCs/>
      <w:color w:val="12252C" w:themeColor="accent1" w:themeShade="80"/>
    </w:rPr>
  </w:style>
  <w:style w:type="paragraph" w:styleId="Caption">
    <w:name w:val="caption"/>
    <w:basedOn w:val="Normal"/>
    <w:next w:val="Normal"/>
    <w:uiPriority w:val="35"/>
    <w:semiHidden/>
    <w:unhideWhenUsed/>
    <w:qFormat/>
    <w:rsid w:val="00512C9F"/>
    <w:pPr>
      <w:spacing w:line="240" w:lineRule="auto"/>
    </w:pPr>
    <w:rPr>
      <w:b/>
      <w:bCs/>
      <w:smallCaps/>
      <w:color w:val="3F3F3F" w:themeColor="text2"/>
    </w:rPr>
  </w:style>
  <w:style w:type="character" w:styleId="Strong">
    <w:name w:val="Strong"/>
    <w:basedOn w:val="DefaultParagraphFont"/>
    <w:uiPriority w:val="22"/>
    <w:qFormat/>
    <w:rsid w:val="00512C9F"/>
    <w:rPr>
      <w:b/>
      <w:bCs/>
    </w:rPr>
  </w:style>
  <w:style w:type="character" w:styleId="Emphasis">
    <w:name w:val="Emphasis"/>
    <w:basedOn w:val="DefaultParagraphFont"/>
    <w:uiPriority w:val="20"/>
    <w:qFormat/>
    <w:rsid w:val="00512C9F"/>
    <w:rPr>
      <w:i/>
      <w:iCs/>
    </w:rPr>
  </w:style>
  <w:style w:type="paragraph" w:styleId="NoSpacing">
    <w:name w:val="No Spacing"/>
    <w:uiPriority w:val="1"/>
    <w:qFormat/>
    <w:rsid w:val="00BE4883"/>
    <w:pPr>
      <w:spacing w:after="0" w:line="240" w:lineRule="auto"/>
    </w:pPr>
    <w:rPr>
      <w:rFonts w:ascii="Nunito Sans" w:hAnsi="Nunito Sans"/>
    </w:rPr>
  </w:style>
  <w:style w:type="paragraph" w:styleId="Quote">
    <w:name w:val="Quote"/>
    <w:basedOn w:val="Normal"/>
    <w:next w:val="Normal"/>
    <w:link w:val="QuoteChar"/>
    <w:uiPriority w:val="29"/>
    <w:qFormat/>
    <w:rsid w:val="00512C9F"/>
    <w:pPr>
      <w:spacing w:before="120" w:after="120"/>
      <w:ind w:left="720"/>
    </w:pPr>
    <w:rPr>
      <w:color w:val="3F3F3F" w:themeColor="text2"/>
      <w:sz w:val="24"/>
      <w:szCs w:val="24"/>
    </w:rPr>
  </w:style>
  <w:style w:type="character" w:customStyle="1" w:styleId="QuoteChar">
    <w:name w:val="Quote Char"/>
    <w:basedOn w:val="DefaultParagraphFont"/>
    <w:link w:val="Quote"/>
    <w:uiPriority w:val="29"/>
    <w:rsid w:val="00512C9F"/>
    <w:rPr>
      <w:color w:val="3F3F3F" w:themeColor="text2"/>
      <w:sz w:val="24"/>
      <w:szCs w:val="24"/>
    </w:rPr>
  </w:style>
  <w:style w:type="paragraph" w:styleId="IntenseQuote">
    <w:name w:val="Intense Quote"/>
    <w:basedOn w:val="Normal"/>
    <w:next w:val="Normal"/>
    <w:link w:val="IntenseQuoteChar"/>
    <w:uiPriority w:val="30"/>
    <w:qFormat/>
    <w:rsid w:val="00512C9F"/>
    <w:pPr>
      <w:spacing w:before="100" w:beforeAutospacing="1" w:after="240" w:line="240" w:lineRule="auto"/>
      <w:ind w:left="720"/>
      <w:jc w:val="center"/>
    </w:pPr>
    <w:rPr>
      <w:rFonts w:asciiTheme="majorHAnsi" w:eastAsiaTheme="majorEastAsia" w:hAnsiTheme="majorHAnsi" w:cstheme="majorBidi"/>
      <w:color w:val="3F3F3F" w:themeColor="text2"/>
      <w:spacing w:val="-6"/>
      <w:sz w:val="32"/>
      <w:szCs w:val="32"/>
    </w:rPr>
  </w:style>
  <w:style w:type="character" w:customStyle="1" w:styleId="IntenseQuoteChar">
    <w:name w:val="Intense Quote Char"/>
    <w:basedOn w:val="DefaultParagraphFont"/>
    <w:link w:val="IntenseQuote"/>
    <w:uiPriority w:val="30"/>
    <w:rsid w:val="00512C9F"/>
    <w:rPr>
      <w:rFonts w:asciiTheme="majorHAnsi" w:eastAsiaTheme="majorEastAsia" w:hAnsiTheme="majorHAnsi" w:cstheme="majorBidi"/>
      <w:color w:val="3F3F3F" w:themeColor="text2"/>
      <w:spacing w:val="-6"/>
      <w:sz w:val="32"/>
      <w:szCs w:val="32"/>
    </w:rPr>
  </w:style>
  <w:style w:type="character" w:styleId="SubtleEmphasis">
    <w:name w:val="Subtle Emphasis"/>
    <w:basedOn w:val="DefaultParagraphFont"/>
    <w:uiPriority w:val="19"/>
    <w:qFormat/>
    <w:rsid w:val="00512C9F"/>
    <w:rPr>
      <w:i/>
      <w:iCs/>
      <w:color w:val="595959" w:themeColor="text1" w:themeTint="A6"/>
    </w:rPr>
  </w:style>
  <w:style w:type="character" w:styleId="IntenseEmphasis">
    <w:name w:val="Intense Emphasis"/>
    <w:basedOn w:val="DefaultParagraphFont"/>
    <w:uiPriority w:val="21"/>
    <w:qFormat/>
    <w:rsid w:val="00512C9F"/>
    <w:rPr>
      <w:b/>
      <w:bCs/>
      <w:i/>
      <w:iCs/>
    </w:rPr>
  </w:style>
  <w:style w:type="character" w:styleId="SubtleReference">
    <w:name w:val="Subtle Reference"/>
    <w:basedOn w:val="DefaultParagraphFont"/>
    <w:uiPriority w:val="31"/>
    <w:qFormat/>
    <w:rsid w:val="00512C9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2C9F"/>
    <w:rPr>
      <w:b/>
      <w:bCs/>
      <w:smallCaps/>
      <w:color w:val="3F3F3F" w:themeColor="text2"/>
      <w:u w:val="single"/>
    </w:rPr>
  </w:style>
  <w:style w:type="character" w:styleId="BookTitle">
    <w:name w:val="Book Title"/>
    <w:basedOn w:val="DefaultParagraphFont"/>
    <w:uiPriority w:val="33"/>
    <w:qFormat/>
    <w:rsid w:val="00512C9F"/>
    <w:rPr>
      <w:b/>
      <w:bCs/>
      <w:smallCaps/>
      <w:spacing w:val="10"/>
    </w:rPr>
  </w:style>
  <w:style w:type="paragraph" w:styleId="TOCHeading">
    <w:name w:val="TOC Heading"/>
    <w:basedOn w:val="Heading1"/>
    <w:next w:val="Normal"/>
    <w:uiPriority w:val="39"/>
    <w:semiHidden/>
    <w:unhideWhenUsed/>
    <w:qFormat/>
    <w:rsid w:val="00512C9F"/>
    <w:pPr>
      <w:outlineLvl w:val="9"/>
    </w:pPr>
  </w:style>
  <w:style w:type="paragraph" w:customStyle="1" w:styleId="Instructions">
    <w:name w:val="Instructions"/>
    <w:basedOn w:val="ListParagraph"/>
    <w:link w:val="InstructionsChar"/>
    <w:rsid w:val="00D0411C"/>
    <w:pPr>
      <w:jc w:val="both"/>
    </w:pPr>
    <w:rPr>
      <w:i/>
      <w:color w:val="281522" w:themeColor="accent6" w:themeShade="80"/>
      <w:sz w:val="20"/>
    </w:rPr>
  </w:style>
  <w:style w:type="paragraph" w:customStyle="1" w:styleId="StepInstruction">
    <w:name w:val="Step Instruction"/>
    <w:basedOn w:val="Instructions"/>
    <w:link w:val="StepInstructionChar"/>
    <w:rsid w:val="008F28C6"/>
    <w:rPr>
      <w:color w:val="3C2A00" w:themeColor="background2" w:themeShade="40"/>
    </w:rPr>
  </w:style>
  <w:style w:type="character" w:customStyle="1" w:styleId="ListParagraphChar">
    <w:name w:val="List Paragraph Char"/>
    <w:basedOn w:val="DefaultParagraphFont"/>
    <w:link w:val="ListParagraph"/>
    <w:uiPriority w:val="34"/>
    <w:rsid w:val="00D0411C"/>
  </w:style>
  <w:style w:type="character" w:customStyle="1" w:styleId="InstructionsChar">
    <w:name w:val="Instructions Char"/>
    <w:basedOn w:val="ListParagraphChar"/>
    <w:link w:val="Instructions"/>
    <w:rsid w:val="00D0411C"/>
    <w:rPr>
      <w:i/>
      <w:color w:val="281522" w:themeColor="accent6" w:themeShade="80"/>
      <w:sz w:val="20"/>
    </w:rPr>
  </w:style>
  <w:style w:type="paragraph" w:customStyle="1" w:styleId="DocumentInstruction">
    <w:name w:val="Document Instruction"/>
    <w:basedOn w:val="Instructions"/>
    <w:link w:val="DocumentInstructionChar"/>
    <w:rsid w:val="008F28C6"/>
    <w:pPr>
      <w:ind w:left="0"/>
    </w:pPr>
    <w:rPr>
      <w:i w:val="0"/>
      <w:sz w:val="24"/>
    </w:rPr>
  </w:style>
  <w:style w:type="character" w:customStyle="1" w:styleId="StepInstructionChar">
    <w:name w:val="Step Instruction Char"/>
    <w:basedOn w:val="InstructionsChar"/>
    <w:link w:val="StepInstruction"/>
    <w:rsid w:val="008F28C6"/>
    <w:rPr>
      <w:i/>
      <w:color w:val="3C2A00" w:themeColor="background2" w:themeShade="40"/>
      <w:sz w:val="20"/>
    </w:rPr>
  </w:style>
  <w:style w:type="paragraph" w:customStyle="1" w:styleId="LimitNote">
    <w:name w:val="Limit Note"/>
    <w:basedOn w:val="ListParagraph"/>
    <w:link w:val="LimitNoteChar"/>
    <w:rsid w:val="00F86C31"/>
    <w:pPr>
      <w:pBdr>
        <w:top w:val="single" w:sz="4" w:space="1" w:color="auto"/>
        <w:left w:val="single" w:sz="4" w:space="11" w:color="auto"/>
        <w:bottom w:val="single" w:sz="4" w:space="0" w:color="auto"/>
        <w:right w:val="single" w:sz="4" w:space="4" w:color="auto"/>
      </w:pBdr>
      <w:shd w:val="clear" w:color="auto" w:fill="EEECE1"/>
      <w:spacing w:after="0"/>
    </w:pPr>
    <w:rPr>
      <w:b/>
      <w:i/>
      <w:color w:val="00707E" w:themeColor="accent2" w:themeShade="BF"/>
    </w:rPr>
  </w:style>
  <w:style w:type="character" w:customStyle="1" w:styleId="DocumentInstructionChar">
    <w:name w:val="Document Instruction Char"/>
    <w:basedOn w:val="InstructionsChar"/>
    <w:link w:val="DocumentInstruction"/>
    <w:rsid w:val="008F28C6"/>
    <w:rPr>
      <w:i w:val="0"/>
      <w:color w:val="281522" w:themeColor="accent6" w:themeShade="80"/>
      <w:sz w:val="24"/>
    </w:rPr>
  </w:style>
  <w:style w:type="table" w:customStyle="1" w:styleId="GridTable31">
    <w:name w:val="Grid Table 31"/>
    <w:basedOn w:val="TableNormal"/>
    <w:uiPriority w:val="48"/>
    <w:rsid w:val="005937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mitNoteChar">
    <w:name w:val="Limit Note Char"/>
    <w:basedOn w:val="ListParagraphChar"/>
    <w:link w:val="LimitNote"/>
    <w:rsid w:val="00F86C31"/>
    <w:rPr>
      <w:b/>
      <w:i/>
      <w:color w:val="00707E" w:themeColor="accent2" w:themeShade="BF"/>
      <w:shd w:val="clear" w:color="auto" w:fill="EEECE1"/>
    </w:rPr>
  </w:style>
  <w:style w:type="table" w:customStyle="1" w:styleId="GridTable3-Accent51">
    <w:name w:val="Grid Table 3 - Accent 51"/>
    <w:basedOn w:val="TableNormal"/>
    <w:uiPriority w:val="48"/>
    <w:rsid w:val="00A22AAE"/>
    <w:pPr>
      <w:spacing w:after="0" w:line="240" w:lineRule="auto"/>
    </w:pPr>
    <w:tblPr>
      <w:tblStyleRowBandSize w:val="1"/>
      <w:tblStyleColBandSize w:val="1"/>
      <w:tblBorders>
        <w:top w:val="single" w:sz="4" w:space="0" w:color="FB8757" w:themeColor="accent5" w:themeTint="99"/>
        <w:left w:val="single" w:sz="4" w:space="0" w:color="FB8757" w:themeColor="accent5" w:themeTint="99"/>
        <w:bottom w:val="single" w:sz="4" w:space="0" w:color="FB8757" w:themeColor="accent5" w:themeTint="99"/>
        <w:right w:val="single" w:sz="4" w:space="0" w:color="FB8757" w:themeColor="accent5" w:themeTint="99"/>
        <w:insideH w:val="single" w:sz="4" w:space="0" w:color="FB8757" w:themeColor="accent5" w:themeTint="99"/>
        <w:insideV w:val="single" w:sz="4" w:space="0" w:color="FB8757" w:themeColor="accent5" w:themeTint="99"/>
      </w:tblBorders>
    </w:tblPr>
    <w:tblStylePr w:type="firstRow">
      <w:rPr>
        <w:b/>
        <w:bCs/>
      </w:rPr>
      <w:tblPr/>
      <w:tcPr>
        <w:shd w:val="clear" w:color="auto" w:fill="D8D8D8" w:themeFill="text2" w:themeFillTint="33"/>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7C7" w:themeFill="accent5" w:themeFillTint="33"/>
      </w:tcPr>
    </w:tblStylePr>
    <w:tblStylePr w:type="band1Horz">
      <w:tblPr/>
      <w:tcPr>
        <w:shd w:val="clear" w:color="auto" w:fill="FDD7C7" w:themeFill="accent5" w:themeFillTint="33"/>
      </w:tcPr>
    </w:tblStylePr>
    <w:tblStylePr w:type="neCell">
      <w:tblPr/>
      <w:tcPr>
        <w:tcBorders>
          <w:bottom w:val="single" w:sz="4" w:space="0" w:color="FB8757" w:themeColor="accent5" w:themeTint="99"/>
        </w:tcBorders>
      </w:tcPr>
    </w:tblStylePr>
    <w:tblStylePr w:type="nwCell">
      <w:tblPr/>
      <w:tcPr>
        <w:tcBorders>
          <w:bottom w:val="single" w:sz="4" w:space="0" w:color="FB8757" w:themeColor="accent5" w:themeTint="99"/>
        </w:tcBorders>
      </w:tcPr>
    </w:tblStylePr>
    <w:tblStylePr w:type="seCell">
      <w:tblPr/>
      <w:tcPr>
        <w:tcBorders>
          <w:top w:val="single" w:sz="4" w:space="0" w:color="FB8757" w:themeColor="accent5" w:themeTint="99"/>
        </w:tcBorders>
      </w:tcPr>
    </w:tblStylePr>
    <w:tblStylePr w:type="swCell">
      <w:tblPr/>
      <w:tcPr>
        <w:tcBorders>
          <w:top w:val="single" w:sz="4" w:space="0" w:color="FB8757" w:themeColor="accent5" w:themeTint="99"/>
        </w:tcBorders>
      </w:tcPr>
    </w:tblStylePr>
  </w:style>
  <w:style w:type="table" w:styleId="MediumGrid1-Accent1">
    <w:name w:val="Medium Grid 1 Accent 1"/>
    <w:basedOn w:val="TableNormal"/>
    <w:uiPriority w:val="67"/>
    <w:rsid w:val="00EC51E2"/>
    <w:pPr>
      <w:spacing w:after="0" w:line="240" w:lineRule="auto"/>
    </w:pPr>
    <w:tblPr>
      <w:tblStyleRowBandSize w:val="1"/>
      <w:tblStyleColBandSize w:val="1"/>
      <w:tblBorders>
        <w:top w:val="single" w:sz="8" w:space="0" w:color="3F859E" w:themeColor="accent1" w:themeTint="BF"/>
        <w:left w:val="single" w:sz="8" w:space="0" w:color="3F859E" w:themeColor="accent1" w:themeTint="BF"/>
        <w:bottom w:val="single" w:sz="8" w:space="0" w:color="3F859E" w:themeColor="accent1" w:themeTint="BF"/>
        <w:right w:val="single" w:sz="8" w:space="0" w:color="3F859E" w:themeColor="accent1" w:themeTint="BF"/>
        <w:insideH w:val="single" w:sz="8" w:space="0" w:color="3F859E" w:themeColor="accent1" w:themeTint="BF"/>
        <w:insideV w:val="single" w:sz="8" w:space="0" w:color="3F859E" w:themeColor="accent1" w:themeTint="BF"/>
      </w:tblBorders>
    </w:tblPr>
    <w:tcPr>
      <w:shd w:val="clear" w:color="auto" w:fill="BBD9E4" w:themeFill="accent1" w:themeFillTint="3F"/>
    </w:tcPr>
    <w:tblStylePr w:type="firstRow">
      <w:rPr>
        <w:b/>
        <w:bCs/>
      </w:rPr>
    </w:tblStylePr>
    <w:tblStylePr w:type="lastRow">
      <w:rPr>
        <w:b/>
        <w:bCs/>
      </w:rPr>
      <w:tblPr/>
      <w:tcPr>
        <w:tcBorders>
          <w:top w:val="single" w:sz="18" w:space="0" w:color="3F859E" w:themeColor="accent1" w:themeTint="BF"/>
        </w:tcBorders>
      </w:tcPr>
    </w:tblStylePr>
    <w:tblStylePr w:type="firstCol">
      <w:rPr>
        <w:b/>
        <w:bCs/>
      </w:rPr>
    </w:tblStylePr>
    <w:tblStylePr w:type="lastCol">
      <w:rPr>
        <w:b/>
        <w:bCs/>
      </w:rPr>
    </w:tblStylePr>
    <w:tblStylePr w:type="band1Vert">
      <w:tblPr/>
      <w:tcPr>
        <w:shd w:val="clear" w:color="auto" w:fill="76B2C8" w:themeFill="accent1" w:themeFillTint="7F"/>
      </w:tcPr>
    </w:tblStylePr>
    <w:tblStylePr w:type="band1Horz">
      <w:tblPr/>
      <w:tcPr>
        <w:shd w:val="clear" w:color="auto" w:fill="76B2C8" w:themeFill="accent1" w:themeFillTint="7F"/>
      </w:tcPr>
    </w:tblStylePr>
  </w:style>
  <w:style w:type="paragraph" w:customStyle="1" w:styleId="3CBD5A742C28424DA5172AD252E32316">
    <w:name w:val="3CBD5A742C28424DA5172AD252E32316"/>
    <w:rsid w:val="00AF1146"/>
    <w:pPr>
      <w:spacing w:after="200" w:line="276" w:lineRule="auto"/>
    </w:pPr>
    <w:rPr>
      <w:lang w:val="en-US" w:eastAsia="ja-JP"/>
    </w:rPr>
  </w:style>
  <w:style w:type="table" w:styleId="PlainTable1">
    <w:name w:val="Plain Table 1"/>
    <w:basedOn w:val="TableNormal"/>
    <w:uiPriority w:val="41"/>
    <w:rsid w:val="000072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736257"/>
    <w:pPr>
      <w:spacing w:after="0" w:line="240" w:lineRule="auto"/>
    </w:pPr>
    <w:tblPr>
      <w:tblStyleRowBandSize w:val="1"/>
      <w:tblStyleColBandSize w:val="1"/>
      <w:tblBorders>
        <w:top w:val="single" w:sz="4" w:space="0" w:color="5AA3BD" w:themeColor="accent1" w:themeTint="99"/>
        <w:left w:val="single" w:sz="4" w:space="0" w:color="5AA3BD" w:themeColor="accent1" w:themeTint="99"/>
        <w:bottom w:val="single" w:sz="4" w:space="0" w:color="5AA3BD" w:themeColor="accent1" w:themeTint="99"/>
        <w:right w:val="single" w:sz="4" w:space="0" w:color="5AA3BD" w:themeColor="accent1" w:themeTint="99"/>
        <w:insideH w:val="single" w:sz="4" w:space="0" w:color="5AA3BD" w:themeColor="accent1" w:themeTint="99"/>
        <w:insideV w:val="single" w:sz="4" w:space="0" w:color="5AA3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0E9" w:themeFill="accent1" w:themeFillTint="33"/>
      </w:tcPr>
    </w:tblStylePr>
    <w:tblStylePr w:type="band1Horz">
      <w:tblPr/>
      <w:tcPr>
        <w:shd w:val="clear" w:color="auto" w:fill="C8E0E9" w:themeFill="accent1" w:themeFillTint="33"/>
      </w:tcPr>
    </w:tblStylePr>
    <w:tblStylePr w:type="neCell">
      <w:tblPr/>
      <w:tcPr>
        <w:tcBorders>
          <w:bottom w:val="single" w:sz="4" w:space="0" w:color="5AA3BD" w:themeColor="accent1" w:themeTint="99"/>
        </w:tcBorders>
      </w:tcPr>
    </w:tblStylePr>
    <w:tblStylePr w:type="nwCell">
      <w:tblPr/>
      <w:tcPr>
        <w:tcBorders>
          <w:bottom w:val="single" w:sz="4" w:space="0" w:color="5AA3BD" w:themeColor="accent1" w:themeTint="99"/>
        </w:tcBorders>
      </w:tcPr>
    </w:tblStylePr>
    <w:tblStylePr w:type="seCell">
      <w:tblPr/>
      <w:tcPr>
        <w:tcBorders>
          <w:top w:val="single" w:sz="4" w:space="0" w:color="5AA3BD" w:themeColor="accent1" w:themeTint="99"/>
        </w:tcBorders>
      </w:tcPr>
    </w:tblStylePr>
    <w:tblStylePr w:type="swCell">
      <w:tblPr/>
      <w:tcPr>
        <w:tcBorders>
          <w:top w:val="single" w:sz="4" w:space="0" w:color="5AA3BD" w:themeColor="accent1" w:themeTint="99"/>
        </w:tcBorders>
      </w:tcPr>
    </w:tblStylePr>
  </w:style>
  <w:style w:type="table" w:styleId="GridTable6Colorful-Accent1">
    <w:name w:val="Grid Table 6 Colorful Accent 1"/>
    <w:basedOn w:val="TableNormal"/>
    <w:uiPriority w:val="51"/>
    <w:rsid w:val="00736257"/>
    <w:pPr>
      <w:spacing w:after="0" w:line="240" w:lineRule="auto"/>
    </w:pPr>
    <w:rPr>
      <w:color w:val="1B3843" w:themeColor="accent1" w:themeShade="BF"/>
    </w:rPr>
    <w:tblPr>
      <w:tblStyleRowBandSize w:val="1"/>
      <w:tblStyleColBandSize w:val="1"/>
      <w:tblBorders>
        <w:top w:val="single" w:sz="4" w:space="0" w:color="5AA3BD" w:themeColor="accent1" w:themeTint="99"/>
        <w:left w:val="single" w:sz="4" w:space="0" w:color="5AA3BD" w:themeColor="accent1" w:themeTint="99"/>
        <w:bottom w:val="single" w:sz="4" w:space="0" w:color="5AA3BD" w:themeColor="accent1" w:themeTint="99"/>
        <w:right w:val="single" w:sz="4" w:space="0" w:color="5AA3BD" w:themeColor="accent1" w:themeTint="99"/>
        <w:insideH w:val="single" w:sz="4" w:space="0" w:color="5AA3BD" w:themeColor="accent1" w:themeTint="99"/>
        <w:insideV w:val="single" w:sz="4" w:space="0" w:color="5AA3BD" w:themeColor="accent1" w:themeTint="99"/>
      </w:tblBorders>
    </w:tblPr>
    <w:tblStylePr w:type="firstRow">
      <w:rPr>
        <w:b/>
        <w:bCs/>
      </w:rPr>
      <w:tblPr/>
      <w:tcPr>
        <w:tcBorders>
          <w:bottom w:val="single" w:sz="12" w:space="0" w:color="5AA3BD" w:themeColor="accent1" w:themeTint="99"/>
        </w:tcBorders>
      </w:tcPr>
    </w:tblStylePr>
    <w:tblStylePr w:type="lastRow">
      <w:rPr>
        <w:b/>
        <w:bCs/>
      </w:rPr>
      <w:tblPr/>
      <w:tcPr>
        <w:tcBorders>
          <w:top w:val="double" w:sz="4" w:space="0" w:color="5AA3BD" w:themeColor="accent1" w:themeTint="99"/>
        </w:tcBorders>
      </w:tcPr>
    </w:tblStylePr>
    <w:tblStylePr w:type="firstCol">
      <w:rPr>
        <w:b/>
        <w:bCs/>
      </w:rPr>
    </w:tblStylePr>
    <w:tblStylePr w:type="lastCol">
      <w:rPr>
        <w:b/>
        <w:bCs/>
      </w:rPr>
    </w:tblStylePr>
    <w:tblStylePr w:type="band1Vert">
      <w:tblPr/>
      <w:tcPr>
        <w:shd w:val="clear" w:color="auto" w:fill="C8E0E9" w:themeFill="accent1" w:themeFillTint="33"/>
      </w:tcPr>
    </w:tblStylePr>
    <w:tblStylePr w:type="band1Horz">
      <w:tblPr/>
      <w:tcPr>
        <w:shd w:val="clear" w:color="auto" w:fill="C8E0E9" w:themeFill="accent1" w:themeFillTint="33"/>
      </w:tcPr>
    </w:tblStylePr>
  </w:style>
  <w:style w:type="table" w:styleId="ListTable1Light-Accent3">
    <w:name w:val="List Table 1 Light Accent 3"/>
    <w:basedOn w:val="TableNormal"/>
    <w:uiPriority w:val="46"/>
    <w:rsid w:val="008B796B"/>
    <w:pPr>
      <w:spacing w:after="0" w:line="240" w:lineRule="auto"/>
    </w:pPr>
    <w:tblPr>
      <w:tblStyleRowBandSize w:val="1"/>
      <w:tblStyleColBandSize w:val="1"/>
    </w:tblPr>
    <w:tblStylePr w:type="firstRow">
      <w:rPr>
        <w:b/>
        <w:bCs/>
      </w:rPr>
      <w:tblPr/>
      <w:tcPr>
        <w:tcBorders>
          <w:bottom w:val="single" w:sz="4" w:space="0" w:color="D1FD2B" w:themeColor="accent3" w:themeTint="99"/>
        </w:tcBorders>
      </w:tcPr>
    </w:tblStylePr>
    <w:tblStylePr w:type="lastRow">
      <w:rPr>
        <w:b/>
        <w:bCs/>
      </w:rPr>
      <w:tblPr/>
      <w:tcPr>
        <w:tcBorders>
          <w:top w:val="single" w:sz="4" w:space="0" w:color="D1FD2B" w:themeColor="accent3" w:themeTint="99"/>
        </w:tcBorders>
      </w:tcPr>
    </w:tblStylePr>
    <w:tblStylePr w:type="firstCol">
      <w:rPr>
        <w:b/>
        <w:bCs/>
      </w:rPr>
    </w:tblStylePr>
    <w:tblStylePr w:type="lastCol">
      <w:rPr>
        <w:b/>
        <w:bCs/>
      </w:rPr>
    </w:tblStylePr>
    <w:tblStylePr w:type="band1Vert">
      <w:tblPr/>
      <w:tcPr>
        <w:shd w:val="clear" w:color="auto" w:fill="EFFEB8" w:themeFill="accent3" w:themeFillTint="33"/>
      </w:tcPr>
    </w:tblStylePr>
    <w:tblStylePr w:type="band1Horz">
      <w:tblPr/>
      <w:tcPr>
        <w:shd w:val="clear" w:color="auto" w:fill="EFFEB8" w:themeFill="accent3" w:themeFillTint="33"/>
      </w:tcPr>
    </w:tblStylePr>
  </w:style>
  <w:style w:type="table" w:styleId="GridTable4-Accent3">
    <w:name w:val="Grid Table 4 Accent 3"/>
    <w:basedOn w:val="TableNormal"/>
    <w:uiPriority w:val="49"/>
    <w:rsid w:val="008B796B"/>
    <w:pPr>
      <w:spacing w:after="0" w:line="240" w:lineRule="auto"/>
    </w:pPr>
    <w:tblPr>
      <w:tblStyleRowBandSize w:val="1"/>
      <w:tblStyleColBandSize w:val="1"/>
      <w:tblBorders>
        <w:top w:val="single" w:sz="4" w:space="0" w:color="D1FD2B" w:themeColor="accent3" w:themeTint="99"/>
        <w:left w:val="single" w:sz="4" w:space="0" w:color="D1FD2B" w:themeColor="accent3" w:themeTint="99"/>
        <w:bottom w:val="single" w:sz="4" w:space="0" w:color="D1FD2B" w:themeColor="accent3" w:themeTint="99"/>
        <w:right w:val="single" w:sz="4" w:space="0" w:color="D1FD2B" w:themeColor="accent3" w:themeTint="99"/>
        <w:insideH w:val="single" w:sz="4" w:space="0" w:color="D1FD2B" w:themeColor="accent3" w:themeTint="99"/>
        <w:insideV w:val="single" w:sz="4" w:space="0" w:color="D1FD2B" w:themeColor="accent3" w:themeTint="99"/>
      </w:tblBorders>
    </w:tblPr>
    <w:tblStylePr w:type="firstRow">
      <w:rPr>
        <w:b/>
        <w:bCs/>
        <w:color w:val="FFFFFF" w:themeColor="background1"/>
      </w:rPr>
      <w:tblPr/>
      <w:tcPr>
        <w:tcBorders>
          <w:top w:val="single" w:sz="4" w:space="0" w:color="7A9A01" w:themeColor="accent3"/>
          <w:left w:val="single" w:sz="4" w:space="0" w:color="7A9A01" w:themeColor="accent3"/>
          <w:bottom w:val="single" w:sz="4" w:space="0" w:color="7A9A01" w:themeColor="accent3"/>
          <w:right w:val="single" w:sz="4" w:space="0" w:color="7A9A01" w:themeColor="accent3"/>
          <w:insideH w:val="nil"/>
          <w:insideV w:val="nil"/>
        </w:tcBorders>
        <w:shd w:val="clear" w:color="auto" w:fill="7A9A01" w:themeFill="accent3"/>
      </w:tcPr>
    </w:tblStylePr>
    <w:tblStylePr w:type="lastRow">
      <w:rPr>
        <w:b/>
        <w:bCs/>
      </w:rPr>
      <w:tblPr/>
      <w:tcPr>
        <w:tcBorders>
          <w:top w:val="double" w:sz="4" w:space="0" w:color="7A9A01" w:themeColor="accent3"/>
        </w:tcBorders>
      </w:tcPr>
    </w:tblStylePr>
    <w:tblStylePr w:type="firstCol">
      <w:rPr>
        <w:b/>
        <w:bCs/>
      </w:rPr>
    </w:tblStylePr>
    <w:tblStylePr w:type="lastCol">
      <w:rPr>
        <w:b/>
        <w:bCs/>
      </w:rPr>
    </w:tblStylePr>
    <w:tblStylePr w:type="band1Vert">
      <w:tblPr/>
      <w:tcPr>
        <w:shd w:val="clear" w:color="auto" w:fill="EFFEB8" w:themeFill="accent3" w:themeFillTint="33"/>
      </w:tcPr>
    </w:tblStylePr>
    <w:tblStylePr w:type="band1Horz">
      <w:tblPr/>
      <w:tcPr>
        <w:shd w:val="clear" w:color="auto" w:fill="EFFEB8" w:themeFill="accent3" w:themeFillTint="33"/>
      </w:tcPr>
    </w:tblStylePr>
  </w:style>
  <w:style w:type="table" w:styleId="PlainTable3">
    <w:name w:val="Plain Table 3"/>
    <w:basedOn w:val="TableNormal"/>
    <w:uiPriority w:val="43"/>
    <w:rsid w:val="008B79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79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79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598">
      <w:bodyDiv w:val="1"/>
      <w:marLeft w:val="0"/>
      <w:marRight w:val="0"/>
      <w:marTop w:val="0"/>
      <w:marBottom w:val="0"/>
      <w:divBdr>
        <w:top w:val="none" w:sz="0" w:space="0" w:color="auto"/>
        <w:left w:val="none" w:sz="0" w:space="0" w:color="auto"/>
        <w:bottom w:val="none" w:sz="0" w:space="0" w:color="auto"/>
        <w:right w:val="none" w:sz="0" w:space="0" w:color="auto"/>
      </w:divBdr>
      <w:divsChild>
        <w:div w:id="1675842222">
          <w:marLeft w:val="0"/>
          <w:marRight w:val="0"/>
          <w:marTop w:val="0"/>
          <w:marBottom w:val="0"/>
          <w:divBdr>
            <w:top w:val="none" w:sz="0" w:space="0" w:color="auto"/>
            <w:left w:val="none" w:sz="0" w:space="0" w:color="auto"/>
            <w:bottom w:val="none" w:sz="0" w:space="0" w:color="auto"/>
            <w:right w:val="none" w:sz="0" w:space="0" w:color="auto"/>
          </w:divBdr>
          <w:divsChild>
            <w:div w:id="1361473406">
              <w:marLeft w:val="0"/>
              <w:marRight w:val="0"/>
              <w:marTop w:val="0"/>
              <w:marBottom w:val="0"/>
              <w:divBdr>
                <w:top w:val="none" w:sz="0" w:space="0" w:color="auto"/>
                <w:left w:val="none" w:sz="0" w:space="0" w:color="auto"/>
                <w:bottom w:val="none" w:sz="0" w:space="0" w:color="auto"/>
                <w:right w:val="none" w:sz="0" w:space="0" w:color="auto"/>
              </w:divBdr>
              <w:divsChild>
                <w:div w:id="1583418548">
                  <w:marLeft w:val="0"/>
                  <w:marRight w:val="0"/>
                  <w:marTop w:val="0"/>
                  <w:marBottom w:val="0"/>
                  <w:divBdr>
                    <w:top w:val="none" w:sz="0" w:space="0" w:color="auto"/>
                    <w:left w:val="none" w:sz="0" w:space="0" w:color="auto"/>
                    <w:bottom w:val="none" w:sz="0" w:space="0" w:color="auto"/>
                    <w:right w:val="none" w:sz="0" w:space="0" w:color="auto"/>
                  </w:divBdr>
                  <w:divsChild>
                    <w:div w:id="410008019">
                      <w:marLeft w:val="240"/>
                      <w:marRight w:val="240"/>
                      <w:marTop w:val="240"/>
                      <w:marBottom w:val="240"/>
                      <w:divBdr>
                        <w:top w:val="none" w:sz="0" w:space="0" w:color="auto"/>
                        <w:left w:val="none" w:sz="0" w:space="0" w:color="auto"/>
                        <w:bottom w:val="none" w:sz="0" w:space="0" w:color="auto"/>
                        <w:right w:val="none" w:sz="0" w:space="0" w:color="auto"/>
                      </w:divBdr>
                      <w:divsChild>
                        <w:div w:id="680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7901">
      <w:bodyDiv w:val="1"/>
      <w:marLeft w:val="0"/>
      <w:marRight w:val="0"/>
      <w:marTop w:val="0"/>
      <w:marBottom w:val="0"/>
      <w:divBdr>
        <w:top w:val="none" w:sz="0" w:space="0" w:color="auto"/>
        <w:left w:val="none" w:sz="0" w:space="0" w:color="auto"/>
        <w:bottom w:val="none" w:sz="0" w:space="0" w:color="auto"/>
        <w:right w:val="none" w:sz="0" w:space="0" w:color="auto"/>
      </w:divBdr>
    </w:div>
    <w:div w:id="1174565205">
      <w:bodyDiv w:val="1"/>
      <w:marLeft w:val="0"/>
      <w:marRight w:val="0"/>
      <w:marTop w:val="0"/>
      <w:marBottom w:val="0"/>
      <w:divBdr>
        <w:top w:val="none" w:sz="0" w:space="0" w:color="auto"/>
        <w:left w:val="none" w:sz="0" w:space="0" w:color="auto"/>
        <w:bottom w:val="none" w:sz="0" w:space="0" w:color="auto"/>
        <w:right w:val="none" w:sz="0" w:space="0" w:color="auto"/>
      </w:divBdr>
    </w:div>
    <w:div w:id="19193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4B97B2-04F6-4589-B287-C20DC1BE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2021-04-06T19:14:00Z</dcterms:created>
  <dcterms:modified xsi:type="dcterms:W3CDTF">2021-05-14T18:55:00Z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